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DC" w:rsidRDefault="00556DDC" w:rsidP="00003C20">
      <w:pPr>
        <w:spacing w:after="0" w:line="360" w:lineRule="auto"/>
        <w:contextualSpacing/>
        <w:jc w:val="center"/>
        <w:rPr>
          <w:rFonts w:ascii="Times New Roman" w:hAnsi="Times New Roman" w:cs="Times New Roman"/>
          <w:b/>
          <w:bCs/>
          <w:sz w:val="28"/>
          <w:szCs w:val="28"/>
        </w:rPr>
      </w:pPr>
    </w:p>
    <w:p w:rsidR="00556DDC" w:rsidRDefault="00556DDC" w:rsidP="00003C20">
      <w:pPr>
        <w:spacing w:after="0" w:line="360" w:lineRule="auto"/>
        <w:contextualSpacing/>
        <w:jc w:val="center"/>
        <w:rPr>
          <w:rFonts w:ascii="Times New Roman" w:hAnsi="Times New Roman" w:cs="Times New Roman"/>
          <w:b/>
          <w:bCs/>
          <w:sz w:val="28"/>
          <w:szCs w:val="28"/>
        </w:rPr>
      </w:pPr>
    </w:p>
    <w:p w:rsidR="00427C19" w:rsidRDefault="00556DDC" w:rsidP="00556DDC">
      <w:pPr>
        <w:spacing w:after="0" w:line="36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                                </w:t>
      </w:r>
      <w:r w:rsidR="00427C19">
        <w:rPr>
          <w:rFonts w:ascii="Times New Roman" w:hAnsi="Times New Roman" w:cs="Times New Roman"/>
          <w:b/>
          <w:bCs/>
          <w:sz w:val="28"/>
          <w:szCs w:val="28"/>
        </w:rPr>
        <w:t>КОНТРОЛЬНО-СЧЕТНАЯ ПАЛАТА</w:t>
      </w:r>
    </w:p>
    <w:p w:rsidR="00427C19" w:rsidRDefault="00427C19" w:rsidP="00003C20">
      <w:pPr>
        <w:spacing w:after="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427C19" w:rsidRDefault="00427C19" w:rsidP="00003C20">
      <w:pPr>
        <w:spacing w:after="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«КАЧУГСКИЙ РАЙОН»</w:t>
      </w:r>
    </w:p>
    <w:p w:rsidR="00427C19" w:rsidRDefault="00427C19" w:rsidP="00427C19">
      <w:pPr>
        <w:spacing w:after="0" w:line="360" w:lineRule="auto"/>
        <w:contextualSpacing/>
        <w:jc w:val="center"/>
        <w:rPr>
          <w:rFonts w:ascii="Times New Roman" w:hAnsi="Times New Roman" w:cs="Times New Roman"/>
          <w:b/>
          <w:bCs/>
          <w:sz w:val="28"/>
          <w:szCs w:val="28"/>
        </w:rPr>
      </w:pPr>
    </w:p>
    <w:p w:rsidR="00427C19" w:rsidRDefault="00427C19" w:rsidP="00427C19">
      <w:pPr>
        <w:spacing w:after="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АКТ № </w:t>
      </w:r>
      <w:r w:rsidR="006C31E6">
        <w:rPr>
          <w:rFonts w:ascii="Times New Roman" w:hAnsi="Times New Roman" w:cs="Times New Roman"/>
          <w:b/>
          <w:bCs/>
          <w:sz w:val="28"/>
          <w:szCs w:val="28"/>
        </w:rPr>
        <w:t>3</w:t>
      </w:r>
      <w:r>
        <w:rPr>
          <w:rFonts w:ascii="Times New Roman" w:hAnsi="Times New Roman" w:cs="Times New Roman"/>
          <w:b/>
          <w:bCs/>
          <w:sz w:val="28"/>
          <w:szCs w:val="28"/>
        </w:rPr>
        <w:t>/19</w:t>
      </w:r>
    </w:p>
    <w:p w:rsidR="00427C19" w:rsidRDefault="00427C19" w:rsidP="00427C19">
      <w:pPr>
        <w:spacing w:after="0" w:line="360" w:lineRule="auto"/>
        <w:contextualSpacing/>
        <w:jc w:val="both"/>
        <w:rPr>
          <w:rFonts w:ascii="Times New Roman" w:hAnsi="Times New Roman" w:cs="Times New Roman"/>
          <w:bCs/>
          <w:sz w:val="28"/>
          <w:szCs w:val="28"/>
        </w:rPr>
      </w:pPr>
    </w:p>
    <w:p w:rsidR="00427C19" w:rsidRDefault="00427C19" w:rsidP="00427C19">
      <w:pPr>
        <w:spacing w:after="0"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t xml:space="preserve">по результатам проведения проверки </w:t>
      </w:r>
      <w:r>
        <w:rPr>
          <w:rFonts w:ascii="Times New Roman" w:hAnsi="Times New Roman" w:cs="Times New Roman"/>
          <w:sz w:val="28"/>
          <w:szCs w:val="28"/>
        </w:rPr>
        <w:t xml:space="preserve">ведения бухгалтерского учета, </w:t>
      </w:r>
      <w:r w:rsidR="004E4109">
        <w:rPr>
          <w:rFonts w:ascii="Times New Roman" w:hAnsi="Times New Roman" w:cs="Times New Roman"/>
          <w:sz w:val="28"/>
          <w:szCs w:val="28"/>
        </w:rPr>
        <w:t>о</w:t>
      </w:r>
      <w:r>
        <w:rPr>
          <w:rFonts w:ascii="Times New Roman" w:hAnsi="Times New Roman" w:cs="Times New Roman"/>
          <w:sz w:val="28"/>
          <w:szCs w:val="28"/>
        </w:rPr>
        <w:t>тчетности</w:t>
      </w:r>
      <w:r w:rsidR="004E4109">
        <w:rPr>
          <w:rFonts w:ascii="Times New Roman" w:hAnsi="Times New Roman" w:cs="Times New Roman"/>
          <w:sz w:val="28"/>
          <w:szCs w:val="28"/>
        </w:rPr>
        <w:t>,</w:t>
      </w:r>
      <w:r>
        <w:rPr>
          <w:rFonts w:ascii="Times New Roman" w:hAnsi="Times New Roman" w:cs="Times New Roman"/>
          <w:sz w:val="28"/>
          <w:szCs w:val="28"/>
        </w:rPr>
        <w:t xml:space="preserve"> финан</w:t>
      </w:r>
      <w:r w:rsidR="004E4109">
        <w:rPr>
          <w:rFonts w:ascii="Times New Roman" w:hAnsi="Times New Roman" w:cs="Times New Roman"/>
          <w:sz w:val="28"/>
          <w:szCs w:val="28"/>
        </w:rPr>
        <w:t>сово-хозяйственной деятельности и</w:t>
      </w:r>
      <w:r>
        <w:rPr>
          <w:rFonts w:ascii="Times New Roman" w:hAnsi="Times New Roman" w:cs="Times New Roman"/>
          <w:sz w:val="28"/>
          <w:szCs w:val="28"/>
        </w:rPr>
        <w:t xml:space="preserve"> эффективного использования бюджетных средств МБУ </w:t>
      </w:r>
      <w:proofErr w:type="spellStart"/>
      <w:r>
        <w:rPr>
          <w:rFonts w:ascii="Times New Roman" w:hAnsi="Times New Roman" w:cs="Times New Roman"/>
          <w:sz w:val="28"/>
          <w:szCs w:val="28"/>
        </w:rPr>
        <w:t>Качугский</w:t>
      </w:r>
      <w:proofErr w:type="spellEnd"/>
      <w:r>
        <w:rPr>
          <w:rFonts w:ascii="Times New Roman" w:hAnsi="Times New Roman" w:cs="Times New Roman"/>
          <w:sz w:val="28"/>
          <w:szCs w:val="28"/>
        </w:rPr>
        <w:t xml:space="preserve"> ДЛОД «Лена». </w:t>
      </w:r>
    </w:p>
    <w:p w:rsidR="00427C19" w:rsidRDefault="00427C19" w:rsidP="00427C19">
      <w:pPr>
        <w:spacing w:after="0" w:line="360" w:lineRule="auto"/>
        <w:contextualSpacing/>
        <w:jc w:val="both"/>
        <w:rPr>
          <w:rFonts w:ascii="Times New Roman" w:hAnsi="Times New Roman" w:cs="Times New Roman"/>
          <w:bCs/>
          <w:sz w:val="28"/>
          <w:szCs w:val="28"/>
        </w:rPr>
      </w:pPr>
    </w:p>
    <w:p w:rsidR="008A6B8A" w:rsidRDefault="008A6B8A" w:rsidP="00427C19">
      <w:pPr>
        <w:spacing w:after="0" w:line="360" w:lineRule="auto"/>
        <w:contextualSpacing/>
        <w:jc w:val="both"/>
        <w:rPr>
          <w:rFonts w:ascii="Times New Roman" w:hAnsi="Times New Roman" w:cs="Times New Roman"/>
          <w:b/>
          <w:bCs/>
          <w:sz w:val="28"/>
          <w:szCs w:val="28"/>
        </w:rPr>
      </w:pPr>
    </w:p>
    <w:p w:rsidR="00427C19" w:rsidRDefault="00003C20" w:rsidP="00427C19">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30 </w:t>
      </w:r>
      <w:r w:rsidR="00AA776F">
        <w:rPr>
          <w:rFonts w:ascii="Times New Roman" w:hAnsi="Times New Roman" w:cs="Times New Roman"/>
          <w:b/>
          <w:bCs/>
          <w:sz w:val="28"/>
          <w:szCs w:val="28"/>
        </w:rPr>
        <w:t>августа</w:t>
      </w:r>
      <w:r w:rsidR="00427C19">
        <w:rPr>
          <w:rFonts w:ascii="Times New Roman" w:hAnsi="Times New Roman" w:cs="Times New Roman"/>
          <w:b/>
          <w:bCs/>
          <w:sz w:val="28"/>
          <w:szCs w:val="28"/>
        </w:rPr>
        <w:t xml:space="preserve"> 2019 г.                                                                              р.п. </w:t>
      </w:r>
      <w:proofErr w:type="spellStart"/>
      <w:r w:rsidR="00427C19">
        <w:rPr>
          <w:rFonts w:ascii="Times New Roman" w:hAnsi="Times New Roman" w:cs="Times New Roman"/>
          <w:b/>
          <w:bCs/>
          <w:sz w:val="28"/>
          <w:szCs w:val="28"/>
        </w:rPr>
        <w:t>Качуг</w:t>
      </w:r>
      <w:proofErr w:type="spellEnd"/>
    </w:p>
    <w:p w:rsidR="00427C19" w:rsidRPr="00003C20" w:rsidRDefault="00427C19" w:rsidP="00003C20">
      <w:pPr>
        <w:spacing w:after="0" w:line="360" w:lineRule="auto"/>
        <w:contextualSpacing/>
        <w:jc w:val="both"/>
        <w:rPr>
          <w:rFonts w:ascii="Times New Roman" w:hAnsi="Times New Roman" w:cs="Times New Roman"/>
          <w:b/>
          <w:bCs/>
          <w:sz w:val="28"/>
          <w:szCs w:val="28"/>
        </w:rPr>
      </w:pPr>
    </w:p>
    <w:p w:rsidR="00427C19" w:rsidRPr="00003C20" w:rsidRDefault="00427C19" w:rsidP="00003C20">
      <w:pPr>
        <w:spacing w:after="0" w:line="360" w:lineRule="auto"/>
        <w:ind w:firstLine="567"/>
        <w:contextualSpacing/>
        <w:jc w:val="both"/>
        <w:rPr>
          <w:rFonts w:ascii="Times New Roman" w:hAnsi="Times New Roman" w:cs="Times New Roman"/>
          <w:sz w:val="28"/>
          <w:szCs w:val="28"/>
        </w:rPr>
      </w:pPr>
      <w:r w:rsidRPr="00003C20">
        <w:rPr>
          <w:rFonts w:ascii="Times New Roman" w:hAnsi="Times New Roman" w:cs="Times New Roman"/>
          <w:sz w:val="28"/>
          <w:szCs w:val="28"/>
        </w:rPr>
        <w:t xml:space="preserve">  </w:t>
      </w:r>
      <w:r w:rsidR="004E4109" w:rsidRPr="00003C20">
        <w:rPr>
          <w:rFonts w:ascii="Times New Roman" w:hAnsi="Times New Roman" w:cs="Times New Roman"/>
          <w:sz w:val="28"/>
          <w:szCs w:val="28"/>
        </w:rPr>
        <w:t xml:space="preserve"> В соответствии с планом проведения аудиторских проверок,</w:t>
      </w:r>
      <w:r w:rsidR="004E4109" w:rsidRPr="00003C20">
        <w:rPr>
          <w:rFonts w:ascii="Times New Roman" w:hAnsi="Times New Roman" w:cs="Times New Roman"/>
          <w:color w:val="FF0000"/>
          <w:sz w:val="28"/>
          <w:szCs w:val="28"/>
        </w:rPr>
        <w:t xml:space="preserve"> </w:t>
      </w:r>
      <w:r w:rsidR="004E4109" w:rsidRPr="00003C20">
        <w:rPr>
          <w:rFonts w:ascii="Times New Roman" w:hAnsi="Times New Roman" w:cs="Times New Roman"/>
          <w:sz w:val="28"/>
          <w:szCs w:val="28"/>
        </w:rPr>
        <w:t>утвержденным распоряжением председателя КСП от 28.12.2018 года № 5,</w:t>
      </w:r>
      <w:r w:rsidRPr="00003C20">
        <w:rPr>
          <w:rFonts w:ascii="Times New Roman" w:hAnsi="Times New Roman" w:cs="Times New Roman"/>
          <w:sz w:val="28"/>
          <w:szCs w:val="28"/>
        </w:rPr>
        <w:t xml:space="preserve"> </w:t>
      </w:r>
      <w:r w:rsidR="004E4109" w:rsidRPr="00003C20">
        <w:rPr>
          <w:rFonts w:ascii="Times New Roman" w:hAnsi="Times New Roman" w:cs="Times New Roman"/>
          <w:sz w:val="28"/>
          <w:szCs w:val="28"/>
        </w:rPr>
        <w:t>н</w:t>
      </w:r>
      <w:r w:rsidRPr="00003C20">
        <w:rPr>
          <w:rFonts w:ascii="Times New Roman" w:hAnsi="Times New Roman" w:cs="Times New Roman"/>
          <w:sz w:val="28"/>
          <w:szCs w:val="28"/>
        </w:rPr>
        <w:t>а основании Приказа председателя Контрольно-счетной палаты муниципально</w:t>
      </w:r>
      <w:r w:rsidR="00640AB2" w:rsidRPr="00003C20">
        <w:rPr>
          <w:rFonts w:ascii="Times New Roman" w:hAnsi="Times New Roman" w:cs="Times New Roman"/>
          <w:sz w:val="28"/>
          <w:szCs w:val="28"/>
        </w:rPr>
        <w:t>го образования «</w:t>
      </w:r>
      <w:proofErr w:type="spellStart"/>
      <w:r w:rsidR="00640AB2" w:rsidRPr="00003C20">
        <w:rPr>
          <w:rFonts w:ascii="Times New Roman" w:hAnsi="Times New Roman" w:cs="Times New Roman"/>
          <w:sz w:val="28"/>
          <w:szCs w:val="28"/>
        </w:rPr>
        <w:t>Качугский</w:t>
      </w:r>
      <w:proofErr w:type="spellEnd"/>
      <w:r w:rsidR="00640AB2" w:rsidRPr="00003C20">
        <w:rPr>
          <w:rFonts w:ascii="Times New Roman" w:hAnsi="Times New Roman" w:cs="Times New Roman"/>
          <w:sz w:val="28"/>
          <w:szCs w:val="28"/>
        </w:rPr>
        <w:t xml:space="preserve"> район»</w:t>
      </w:r>
      <w:r w:rsidRPr="00003C20">
        <w:rPr>
          <w:rFonts w:ascii="Times New Roman" w:hAnsi="Times New Roman" w:cs="Times New Roman"/>
          <w:sz w:val="28"/>
          <w:szCs w:val="28"/>
        </w:rPr>
        <w:t xml:space="preserve"> 07 июня 2019 года № 4-10, проведена проверка </w:t>
      </w:r>
      <w:r w:rsidR="004E4109" w:rsidRPr="00003C20">
        <w:rPr>
          <w:rFonts w:ascii="Times New Roman" w:hAnsi="Times New Roman" w:cs="Times New Roman"/>
          <w:sz w:val="28"/>
          <w:szCs w:val="28"/>
        </w:rPr>
        <w:t xml:space="preserve">ведения бухгалтерского учета, отчетности, финансово-хозяйственной деятельности и эффективного использования бюджетных средств МБУ </w:t>
      </w:r>
      <w:proofErr w:type="spellStart"/>
      <w:r w:rsidR="004E4109" w:rsidRPr="00003C20">
        <w:rPr>
          <w:rFonts w:ascii="Times New Roman" w:hAnsi="Times New Roman" w:cs="Times New Roman"/>
          <w:sz w:val="28"/>
          <w:szCs w:val="28"/>
        </w:rPr>
        <w:t>Качугский</w:t>
      </w:r>
      <w:proofErr w:type="spellEnd"/>
      <w:r w:rsidR="004E4109" w:rsidRPr="00003C20">
        <w:rPr>
          <w:rFonts w:ascii="Times New Roman" w:hAnsi="Times New Roman" w:cs="Times New Roman"/>
          <w:sz w:val="28"/>
          <w:szCs w:val="28"/>
        </w:rPr>
        <w:t xml:space="preserve"> ДЛОД «Лена».</w:t>
      </w:r>
    </w:p>
    <w:p w:rsidR="00427C19" w:rsidRPr="00003C20" w:rsidRDefault="00427C19" w:rsidP="00003C20">
      <w:pPr>
        <w:spacing w:after="0" w:line="360" w:lineRule="auto"/>
        <w:contextualSpacing/>
        <w:jc w:val="both"/>
        <w:rPr>
          <w:rFonts w:ascii="Times New Roman" w:hAnsi="Times New Roman" w:cs="Times New Roman"/>
          <w:sz w:val="28"/>
          <w:szCs w:val="28"/>
        </w:rPr>
      </w:pPr>
      <w:r w:rsidRPr="00003C20">
        <w:rPr>
          <w:rFonts w:ascii="Times New Roman" w:hAnsi="Times New Roman" w:cs="Times New Roman"/>
          <w:color w:val="FF0000"/>
          <w:sz w:val="28"/>
          <w:szCs w:val="28"/>
        </w:rPr>
        <w:t xml:space="preserve"> </w:t>
      </w:r>
      <w:r w:rsidRPr="00003C20">
        <w:rPr>
          <w:rFonts w:ascii="Times New Roman" w:hAnsi="Times New Roman" w:cs="Times New Roman"/>
          <w:sz w:val="28"/>
          <w:szCs w:val="28"/>
        </w:rPr>
        <w:t>Проверка проводилась председателем Контрольно-счетной палаты муниципального образования «</w:t>
      </w:r>
      <w:proofErr w:type="spellStart"/>
      <w:r w:rsidRPr="00003C20">
        <w:rPr>
          <w:rFonts w:ascii="Times New Roman" w:hAnsi="Times New Roman" w:cs="Times New Roman"/>
          <w:sz w:val="28"/>
          <w:szCs w:val="28"/>
        </w:rPr>
        <w:t>Качугский</w:t>
      </w:r>
      <w:proofErr w:type="spellEnd"/>
      <w:r w:rsidRPr="00003C20">
        <w:rPr>
          <w:rFonts w:ascii="Times New Roman" w:hAnsi="Times New Roman" w:cs="Times New Roman"/>
          <w:sz w:val="28"/>
          <w:szCs w:val="28"/>
        </w:rPr>
        <w:t xml:space="preserve"> район» (далее по тексту - КСП) Н.Н. </w:t>
      </w:r>
      <w:proofErr w:type="spellStart"/>
      <w:r w:rsidRPr="00003C20">
        <w:rPr>
          <w:rFonts w:ascii="Times New Roman" w:hAnsi="Times New Roman" w:cs="Times New Roman"/>
          <w:sz w:val="28"/>
          <w:szCs w:val="28"/>
        </w:rPr>
        <w:t>Хаджиновой</w:t>
      </w:r>
      <w:proofErr w:type="spellEnd"/>
      <w:r w:rsidRPr="00003C20">
        <w:rPr>
          <w:rFonts w:ascii="Times New Roman" w:hAnsi="Times New Roman" w:cs="Times New Roman"/>
          <w:sz w:val="28"/>
          <w:szCs w:val="28"/>
        </w:rPr>
        <w:t xml:space="preserve">, аудитором КСП В.И. </w:t>
      </w:r>
      <w:proofErr w:type="spellStart"/>
      <w:r w:rsidRPr="00003C20">
        <w:rPr>
          <w:rFonts w:ascii="Times New Roman" w:hAnsi="Times New Roman" w:cs="Times New Roman"/>
          <w:sz w:val="28"/>
          <w:szCs w:val="28"/>
        </w:rPr>
        <w:t>Пельменевой</w:t>
      </w:r>
      <w:proofErr w:type="spellEnd"/>
      <w:r w:rsidRPr="00003C20">
        <w:rPr>
          <w:rFonts w:ascii="Times New Roman" w:hAnsi="Times New Roman" w:cs="Times New Roman"/>
          <w:sz w:val="28"/>
          <w:szCs w:val="28"/>
        </w:rPr>
        <w:t>.</w:t>
      </w:r>
    </w:p>
    <w:p w:rsidR="00427C19" w:rsidRPr="00003C20" w:rsidRDefault="00427C19" w:rsidP="00003C20">
      <w:pPr>
        <w:spacing w:after="0" w:line="360" w:lineRule="auto"/>
        <w:ind w:firstLine="709"/>
        <w:jc w:val="both"/>
        <w:rPr>
          <w:rFonts w:ascii="Times New Roman" w:hAnsi="Times New Roman" w:cs="Times New Roman"/>
          <w:sz w:val="28"/>
          <w:szCs w:val="28"/>
        </w:rPr>
      </w:pPr>
      <w:r w:rsidRPr="00003C20">
        <w:rPr>
          <w:rFonts w:ascii="Times New Roman" w:hAnsi="Times New Roman" w:cs="Times New Roman"/>
          <w:sz w:val="28"/>
          <w:szCs w:val="28"/>
        </w:rPr>
        <w:t xml:space="preserve">Проверка проведена с согласия директора МБУ </w:t>
      </w:r>
      <w:proofErr w:type="spellStart"/>
      <w:r w:rsidRPr="00003C20">
        <w:rPr>
          <w:rFonts w:ascii="Times New Roman" w:hAnsi="Times New Roman" w:cs="Times New Roman"/>
          <w:sz w:val="28"/>
          <w:szCs w:val="28"/>
        </w:rPr>
        <w:t>Качугский</w:t>
      </w:r>
      <w:proofErr w:type="spellEnd"/>
      <w:r w:rsidRPr="00003C20">
        <w:rPr>
          <w:rFonts w:ascii="Times New Roman" w:hAnsi="Times New Roman" w:cs="Times New Roman"/>
          <w:sz w:val="28"/>
          <w:szCs w:val="28"/>
        </w:rPr>
        <w:t xml:space="preserve"> ДЛОД «Лена» </w:t>
      </w:r>
      <w:proofErr w:type="spellStart"/>
      <w:r w:rsidRPr="00003C20">
        <w:rPr>
          <w:rFonts w:ascii="Times New Roman" w:hAnsi="Times New Roman" w:cs="Times New Roman"/>
          <w:sz w:val="28"/>
          <w:szCs w:val="28"/>
        </w:rPr>
        <w:t>Лопушанского</w:t>
      </w:r>
      <w:proofErr w:type="spellEnd"/>
      <w:r w:rsidRPr="00003C20">
        <w:rPr>
          <w:rFonts w:ascii="Times New Roman" w:hAnsi="Times New Roman" w:cs="Times New Roman"/>
          <w:sz w:val="28"/>
          <w:szCs w:val="28"/>
        </w:rPr>
        <w:t xml:space="preserve"> Н.Ж., что подтверждается росписью в приказе о проведен</w:t>
      </w:r>
      <w:proofErr w:type="gramStart"/>
      <w:r w:rsidRPr="00003C20">
        <w:rPr>
          <w:rFonts w:ascii="Times New Roman" w:hAnsi="Times New Roman" w:cs="Times New Roman"/>
          <w:sz w:val="28"/>
          <w:szCs w:val="28"/>
        </w:rPr>
        <w:t>ии ау</w:t>
      </w:r>
      <w:proofErr w:type="gramEnd"/>
      <w:r w:rsidRPr="00003C20">
        <w:rPr>
          <w:rFonts w:ascii="Times New Roman" w:hAnsi="Times New Roman" w:cs="Times New Roman"/>
          <w:sz w:val="28"/>
          <w:szCs w:val="28"/>
        </w:rPr>
        <w:t>диторской проверки.</w:t>
      </w:r>
    </w:p>
    <w:p w:rsidR="004E4109" w:rsidRPr="00003C20" w:rsidRDefault="00427C19" w:rsidP="00003C20">
      <w:pPr>
        <w:spacing w:after="0" w:line="360" w:lineRule="auto"/>
        <w:contextualSpacing/>
        <w:jc w:val="both"/>
        <w:rPr>
          <w:rFonts w:ascii="Times New Roman" w:hAnsi="Times New Roman" w:cs="Times New Roman"/>
          <w:sz w:val="28"/>
          <w:szCs w:val="28"/>
        </w:rPr>
      </w:pPr>
      <w:r w:rsidRPr="00003C20">
        <w:rPr>
          <w:rFonts w:ascii="Times New Roman" w:hAnsi="Times New Roman" w:cs="Times New Roman"/>
          <w:b/>
          <w:bCs/>
          <w:sz w:val="28"/>
          <w:szCs w:val="28"/>
        </w:rPr>
        <w:lastRenderedPageBreak/>
        <w:t>Цель проверки:</w:t>
      </w:r>
      <w:r w:rsidRPr="00003C20">
        <w:rPr>
          <w:rFonts w:ascii="Times New Roman" w:hAnsi="Times New Roman" w:cs="Times New Roman"/>
          <w:sz w:val="28"/>
          <w:szCs w:val="28"/>
        </w:rPr>
        <w:t xml:space="preserve"> проверка </w:t>
      </w:r>
      <w:r w:rsidR="004E4109" w:rsidRPr="00003C20">
        <w:rPr>
          <w:rFonts w:ascii="Times New Roman" w:hAnsi="Times New Roman" w:cs="Times New Roman"/>
          <w:sz w:val="28"/>
          <w:szCs w:val="28"/>
        </w:rPr>
        <w:t xml:space="preserve">ведения бухгалтерского учета, отчетности, финансово-хозяйственной деятельности и эффективного использования бюджетных средств МБУ </w:t>
      </w:r>
      <w:proofErr w:type="spellStart"/>
      <w:r w:rsidR="004E4109" w:rsidRPr="00003C20">
        <w:rPr>
          <w:rFonts w:ascii="Times New Roman" w:hAnsi="Times New Roman" w:cs="Times New Roman"/>
          <w:sz w:val="28"/>
          <w:szCs w:val="28"/>
        </w:rPr>
        <w:t>Качугский</w:t>
      </w:r>
      <w:proofErr w:type="spellEnd"/>
      <w:r w:rsidR="004E4109" w:rsidRPr="00003C20">
        <w:rPr>
          <w:rFonts w:ascii="Times New Roman" w:hAnsi="Times New Roman" w:cs="Times New Roman"/>
          <w:sz w:val="28"/>
          <w:szCs w:val="28"/>
        </w:rPr>
        <w:t xml:space="preserve"> ДЛОД «Лена».</w:t>
      </w:r>
    </w:p>
    <w:p w:rsidR="00427C19" w:rsidRPr="00003C20" w:rsidRDefault="00427C19" w:rsidP="00003C20">
      <w:pPr>
        <w:spacing w:after="0" w:line="360" w:lineRule="auto"/>
        <w:contextualSpacing/>
        <w:jc w:val="both"/>
        <w:rPr>
          <w:rFonts w:ascii="Times New Roman" w:hAnsi="Times New Roman" w:cs="Times New Roman"/>
          <w:sz w:val="28"/>
          <w:szCs w:val="28"/>
        </w:rPr>
      </w:pPr>
      <w:r w:rsidRPr="00003C20">
        <w:rPr>
          <w:rFonts w:ascii="Times New Roman" w:hAnsi="Times New Roman" w:cs="Times New Roman"/>
          <w:b/>
          <w:bCs/>
          <w:sz w:val="28"/>
          <w:szCs w:val="28"/>
        </w:rPr>
        <w:t>Предмет проверки:</w:t>
      </w:r>
      <w:r w:rsidRPr="00003C20">
        <w:rPr>
          <w:rFonts w:ascii="Times New Roman" w:hAnsi="Times New Roman" w:cs="Times New Roman"/>
          <w:sz w:val="28"/>
          <w:szCs w:val="28"/>
        </w:rPr>
        <w:t xml:space="preserve"> </w:t>
      </w:r>
      <w:r w:rsidR="00852939" w:rsidRPr="00003C20">
        <w:rPr>
          <w:rFonts w:ascii="Times New Roman" w:hAnsi="Times New Roman" w:cs="Times New Roman"/>
          <w:sz w:val="28"/>
          <w:szCs w:val="28"/>
        </w:rPr>
        <w:t>Нормативные правовые акты,</w:t>
      </w:r>
      <w:r w:rsidR="00C27F86" w:rsidRPr="00003C20">
        <w:rPr>
          <w:rFonts w:ascii="Times New Roman" w:hAnsi="Times New Roman" w:cs="Times New Roman"/>
          <w:sz w:val="28"/>
          <w:szCs w:val="28"/>
        </w:rPr>
        <w:t xml:space="preserve"> </w:t>
      </w:r>
      <w:r w:rsidR="00852939" w:rsidRPr="00003C20">
        <w:rPr>
          <w:rFonts w:ascii="Times New Roman" w:hAnsi="Times New Roman" w:cs="Times New Roman"/>
          <w:sz w:val="28"/>
          <w:szCs w:val="28"/>
        </w:rPr>
        <w:t xml:space="preserve">распорядительные </w:t>
      </w:r>
      <w:r w:rsidRPr="00003C20">
        <w:rPr>
          <w:rFonts w:ascii="Times New Roman" w:hAnsi="Times New Roman" w:cs="Times New Roman"/>
          <w:sz w:val="28"/>
          <w:szCs w:val="28"/>
        </w:rPr>
        <w:t>учредительные</w:t>
      </w:r>
      <w:r w:rsidR="00852939" w:rsidRPr="00003C20">
        <w:rPr>
          <w:rFonts w:ascii="Times New Roman" w:hAnsi="Times New Roman" w:cs="Times New Roman"/>
          <w:sz w:val="28"/>
          <w:szCs w:val="28"/>
        </w:rPr>
        <w:t>, финансовые</w:t>
      </w:r>
      <w:r w:rsidRPr="00003C20">
        <w:rPr>
          <w:rFonts w:ascii="Times New Roman" w:hAnsi="Times New Roman" w:cs="Times New Roman"/>
          <w:sz w:val="28"/>
          <w:szCs w:val="28"/>
        </w:rPr>
        <w:t xml:space="preserve"> и бухгалтерские документы, квартальная и годовая бухгалтерская, статистическая, налоговая отчетность, </w:t>
      </w:r>
      <w:r w:rsidR="00852939" w:rsidRPr="00003C20">
        <w:rPr>
          <w:rFonts w:ascii="Times New Roman" w:hAnsi="Times New Roman" w:cs="Times New Roman"/>
          <w:sz w:val="28"/>
          <w:szCs w:val="28"/>
        </w:rPr>
        <w:t xml:space="preserve">первичные документы по вопросам использования бюджетных средств, направленных на организацию отдыха и оздоровления детей </w:t>
      </w:r>
      <w:proofErr w:type="spellStart"/>
      <w:r w:rsidR="00852939" w:rsidRPr="00003C20">
        <w:rPr>
          <w:rFonts w:ascii="Times New Roman" w:hAnsi="Times New Roman" w:cs="Times New Roman"/>
          <w:sz w:val="28"/>
          <w:szCs w:val="28"/>
        </w:rPr>
        <w:t>Качугского</w:t>
      </w:r>
      <w:proofErr w:type="spellEnd"/>
      <w:r w:rsidR="00852939" w:rsidRPr="00003C20">
        <w:rPr>
          <w:rFonts w:ascii="Times New Roman" w:hAnsi="Times New Roman" w:cs="Times New Roman"/>
          <w:sz w:val="28"/>
          <w:szCs w:val="28"/>
        </w:rPr>
        <w:t xml:space="preserve"> района в 2018 году. И</w:t>
      </w:r>
      <w:r w:rsidRPr="00003C20">
        <w:rPr>
          <w:rFonts w:ascii="Times New Roman" w:hAnsi="Times New Roman" w:cs="Times New Roman"/>
          <w:sz w:val="28"/>
          <w:szCs w:val="28"/>
        </w:rPr>
        <w:t>ные документы, характеризующие операции со средствами и имуществом.</w:t>
      </w:r>
    </w:p>
    <w:p w:rsidR="00427C19" w:rsidRPr="00003C20" w:rsidRDefault="00427C19" w:rsidP="00003C20">
      <w:pPr>
        <w:spacing w:after="0" w:line="360" w:lineRule="auto"/>
        <w:contextualSpacing/>
        <w:jc w:val="both"/>
        <w:rPr>
          <w:rFonts w:ascii="Times New Roman" w:hAnsi="Times New Roman" w:cs="Times New Roman"/>
          <w:bCs/>
          <w:sz w:val="28"/>
          <w:szCs w:val="28"/>
        </w:rPr>
      </w:pPr>
      <w:r w:rsidRPr="00003C20">
        <w:rPr>
          <w:rFonts w:ascii="Times New Roman" w:hAnsi="Times New Roman" w:cs="Times New Roman"/>
          <w:b/>
          <w:bCs/>
          <w:sz w:val="28"/>
          <w:szCs w:val="28"/>
        </w:rPr>
        <w:t xml:space="preserve">Объект проверки: </w:t>
      </w:r>
      <w:r w:rsidRPr="00003C20">
        <w:rPr>
          <w:rFonts w:ascii="Times New Roman" w:hAnsi="Times New Roman" w:cs="Times New Roman"/>
          <w:sz w:val="28"/>
          <w:szCs w:val="28"/>
        </w:rPr>
        <w:t xml:space="preserve">Муниципальное бюджетное учреждение </w:t>
      </w:r>
      <w:proofErr w:type="spellStart"/>
      <w:r w:rsidRPr="00003C20">
        <w:rPr>
          <w:rFonts w:ascii="Times New Roman" w:hAnsi="Times New Roman" w:cs="Times New Roman"/>
          <w:sz w:val="28"/>
          <w:szCs w:val="28"/>
        </w:rPr>
        <w:t>Качугский</w:t>
      </w:r>
      <w:proofErr w:type="spellEnd"/>
      <w:r w:rsidRPr="00003C20">
        <w:rPr>
          <w:rFonts w:ascii="Times New Roman" w:hAnsi="Times New Roman" w:cs="Times New Roman"/>
          <w:sz w:val="28"/>
          <w:szCs w:val="28"/>
        </w:rPr>
        <w:t xml:space="preserve"> ДЛОД «Лена».</w:t>
      </w:r>
    </w:p>
    <w:p w:rsidR="00427C19" w:rsidRPr="00003C20" w:rsidRDefault="00427C19"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b/>
          <w:bCs/>
          <w:sz w:val="28"/>
          <w:szCs w:val="28"/>
        </w:rPr>
        <w:t xml:space="preserve">Дата начала и окончания проверки: </w:t>
      </w:r>
      <w:r w:rsidRPr="00003C20">
        <w:rPr>
          <w:rFonts w:ascii="Times New Roman" w:hAnsi="Times New Roman" w:cs="Times New Roman"/>
          <w:sz w:val="28"/>
          <w:szCs w:val="28"/>
        </w:rPr>
        <w:t xml:space="preserve">с 10 июня 2019 года по </w:t>
      </w:r>
      <w:r w:rsidR="00003C20" w:rsidRPr="00003C20">
        <w:rPr>
          <w:rFonts w:ascii="Times New Roman" w:hAnsi="Times New Roman" w:cs="Times New Roman"/>
          <w:sz w:val="28"/>
          <w:szCs w:val="28"/>
        </w:rPr>
        <w:t>30 июля</w:t>
      </w:r>
      <w:r w:rsidRPr="00003C20">
        <w:rPr>
          <w:rFonts w:ascii="Times New Roman" w:hAnsi="Times New Roman" w:cs="Times New Roman"/>
          <w:sz w:val="28"/>
          <w:szCs w:val="28"/>
        </w:rPr>
        <w:t xml:space="preserve"> 2019 года.</w:t>
      </w:r>
    </w:p>
    <w:p w:rsidR="00427C19" w:rsidRPr="00003C20" w:rsidRDefault="00427C19"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bCs/>
          <w:sz w:val="28"/>
          <w:szCs w:val="28"/>
        </w:rPr>
        <w:t xml:space="preserve">Должностные лица, ответственные за организационную деятельность в проверяемом периоде </w:t>
      </w:r>
      <w:proofErr w:type="spellStart"/>
      <w:r w:rsidRPr="00003C20">
        <w:rPr>
          <w:rFonts w:ascii="Times New Roman" w:hAnsi="Times New Roman" w:cs="Times New Roman"/>
          <w:bCs/>
          <w:sz w:val="28"/>
          <w:szCs w:val="28"/>
        </w:rPr>
        <w:t>Лопушанский</w:t>
      </w:r>
      <w:proofErr w:type="spellEnd"/>
      <w:r w:rsidRPr="00003C20">
        <w:rPr>
          <w:rFonts w:ascii="Times New Roman" w:hAnsi="Times New Roman" w:cs="Times New Roman"/>
          <w:bCs/>
          <w:sz w:val="28"/>
          <w:szCs w:val="28"/>
        </w:rPr>
        <w:t xml:space="preserve"> Н.Ж.</w:t>
      </w:r>
      <w:r w:rsidRPr="00003C20">
        <w:rPr>
          <w:rFonts w:ascii="Times New Roman" w:hAnsi="Times New Roman" w:cs="Times New Roman"/>
          <w:sz w:val="28"/>
          <w:szCs w:val="28"/>
        </w:rPr>
        <w:t xml:space="preserve"> – директор МБУ </w:t>
      </w:r>
      <w:proofErr w:type="spellStart"/>
      <w:r w:rsidRPr="00003C20">
        <w:rPr>
          <w:rFonts w:ascii="Times New Roman" w:hAnsi="Times New Roman" w:cs="Times New Roman"/>
          <w:sz w:val="28"/>
          <w:szCs w:val="28"/>
        </w:rPr>
        <w:t>Качугский</w:t>
      </w:r>
      <w:proofErr w:type="spellEnd"/>
      <w:r w:rsidRPr="00003C20">
        <w:rPr>
          <w:rFonts w:ascii="Times New Roman" w:hAnsi="Times New Roman" w:cs="Times New Roman"/>
          <w:sz w:val="28"/>
          <w:szCs w:val="28"/>
        </w:rPr>
        <w:t xml:space="preserve"> ДЛОД «Лена», принят на должность распоряжением </w:t>
      </w:r>
      <w:r w:rsidR="006C31E6">
        <w:rPr>
          <w:rFonts w:ascii="Times New Roman" w:hAnsi="Times New Roman" w:cs="Times New Roman"/>
          <w:sz w:val="28"/>
          <w:szCs w:val="28"/>
        </w:rPr>
        <w:t xml:space="preserve">администрации </w:t>
      </w:r>
      <w:proofErr w:type="spellStart"/>
      <w:r w:rsidR="006C31E6">
        <w:rPr>
          <w:rFonts w:ascii="Times New Roman" w:hAnsi="Times New Roman" w:cs="Times New Roman"/>
          <w:sz w:val="28"/>
          <w:szCs w:val="28"/>
        </w:rPr>
        <w:t>Качугского</w:t>
      </w:r>
      <w:proofErr w:type="spellEnd"/>
      <w:r w:rsidR="006C31E6">
        <w:rPr>
          <w:rFonts w:ascii="Times New Roman" w:hAnsi="Times New Roman" w:cs="Times New Roman"/>
          <w:sz w:val="28"/>
          <w:szCs w:val="28"/>
        </w:rPr>
        <w:t xml:space="preserve"> района</w:t>
      </w:r>
      <w:r w:rsidRPr="00003C20">
        <w:rPr>
          <w:rFonts w:ascii="Times New Roman" w:hAnsi="Times New Roman" w:cs="Times New Roman"/>
          <w:sz w:val="28"/>
          <w:szCs w:val="28"/>
        </w:rPr>
        <w:t>.</w:t>
      </w:r>
    </w:p>
    <w:p w:rsidR="00852939" w:rsidRPr="00003C20" w:rsidRDefault="00852939" w:rsidP="00003C20">
      <w:pPr>
        <w:spacing w:after="0" w:line="360" w:lineRule="auto"/>
        <w:jc w:val="both"/>
        <w:rPr>
          <w:rFonts w:ascii="Times New Roman" w:hAnsi="Times New Roman" w:cs="Times New Roman"/>
          <w:b/>
          <w:sz w:val="28"/>
          <w:szCs w:val="28"/>
        </w:rPr>
      </w:pPr>
      <w:r w:rsidRPr="00003C20">
        <w:rPr>
          <w:rFonts w:ascii="Times New Roman" w:hAnsi="Times New Roman" w:cs="Times New Roman"/>
          <w:b/>
          <w:sz w:val="28"/>
          <w:szCs w:val="28"/>
        </w:rPr>
        <w:t>Цель контрольного мероприятия:</w:t>
      </w:r>
    </w:p>
    <w:p w:rsidR="00852939" w:rsidRPr="00003C20" w:rsidRDefault="00852939"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Определение правомерности осуществления финансовых и хозяйственных операций по критерию законности, принципу целевого характера  и эффективного использован</w:t>
      </w:r>
      <w:r w:rsidR="00CF5BBF" w:rsidRPr="00003C20">
        <w:rPr>
          <w:rFonts w:ascii="Times New Roman" w:hAnsi="Times New Roman" w:cs="Times New Roman"/>
          <w:sz w:val="28"/>
          <w:szCs w:val="28"/>
        </w:rPr>
        <w:t xml:space="preserve">ия бюджетных средств. Выявление, предупреждение </w:t>
      </w:r>
      <w:r w:rsidRPr="00003C20">
        <w:rPr>
          <w:rFonts w:ascii="Times New Roman" w:hAnsi="Times New Roman" w:cs="Times New Roman"/>
          <w:sz w:val="28"/>
          <w:szCs w:val="28"/>
        </w:rPr>
        <w:t>нарушений действующего законодательства в финансово-бюджетной сфере.</w:t>
      </w:r>
    </w:p>
    <w:p w:rsidR="006B2328" w:rsidRDefault="006B2328"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b/>
          <w:bCs/>
          <w:sz w:val="28"/>
          <w:szCs w:val="28"/>
        </w:rPr>
        <w:t>Проверяемый период деятельности:</w:t>
      </w:r>
      <w:r w:rsidRPr="00003C20">
        <w:rPr>
          <w:rFonts w:ascii="Times New Roman" w:hAnsi="Times New Roman" w:cs="Times New Roman"/>
          <w:sz w:val="28"/>
          <w:szCs w:val="28"/>
        </w:rPr>
        <w:t xml:space="preserve"> с 01</w:t>
      </w:r>
      <w:r w:rsidR="00A863B1" w:rsidRPr="00003C20">
        <w:rPr>
          <w:rFonts w:ascii="Times New Roman" w:hAnsi="Times New Roman" w:cs="Times New Roman"/>
          <w:sz w:val="28"/>
          <w:szCs w:val="28"/>
        </w:rPr>
        <w:t xml:space="preserve"> января</w:t>
      </w:r>
      <w:r w:rsidR="00C55EA0">
        <w:rPr>
          <w:rFonts w:ascii="Times New Roman" w:hAnsi="Times New Roman" w:cs="Times New Roman"/>
          <w:sz w:val="28"/>
          <w:szCs w:val="28"/>
        </w:rPr>
        <w:t xml:space="preserve"> </w:t>
      </w:r>
      <w:r w:rsidR="00A863B1" w:rsidRPr="00003C20">
        <w:rPr>
          <w:rFonts w:ascii="Times New Roman" w:hAnsi="Times New Roman" w:cs="Times New Roman"/>
          <w:sz w:val="28"/>
          <w:szCs w:val="28"/>
        </w:rPr>
        <w:t>2018 года</w:t>
      </w:r>
      <w:r w:rsidRPr="00003C20">
        <w:rPr>
          <w:rFonts w:ascii="Times New Roman" w:hAnsi="Times New Roman" w:cs="Times New Roman"/>
          <w:sz w:val="28"/>
          <w:szCs w:val="28"/>
        </w:rPr>
        <w:t xml:space="preserve"> по </w:t>
      </w:r>
      <w:r w:rsidR="00A863B1" w:rsidRPr="00003C20">
        <w:rPr>
          <w:rFonts w:ascii="Times New Roman" w:hAnsi="Times New Roman" w:cs="Times New Roman"/>
          <w:sz w:val="28"/>
          <w:szCs w:val="28"/>
        </w:rPr>
        <w:t xml:space="preserve">текущий период </w:t>
      </w:r>
      <w:r w:rsidRPr="00003C20">
        <w:rPr>
          <w:rFonts w:ascii="Times New Roman" w:hAnsi="Times New Roman" w:cs="Times New Roman"/>
          <w:sz w:val="28"/>
          <w:szCs w:val="28"/>
        </w:rPr>
        <w:t>201</w:t>
      </w:r>
      <w:r w:rsidR="00A863B1" w:rsidRPr="00003C20">
        <w:rPr>
          <w:rFonts w:ascii="Times New Roman" w:hAnsi="Times New Roman" w:cs="Times New Roman"/>
          <w:sz w:val="28"/>
          <w:szCs w:val="28"/>
        </w:rPr>
        <w:t>9</w:t>
      </w:r>
      <w:r w:rsidRPr="00003C20">
        <w:rPr>
          <w:rFonts w:ascii="Times New Roman" w:hAnsi="Times New Roman" w:cs="Times New Roman"/>
          <w:sz w:val="28"/>
          <w:szCs w:val="28"/>
        </w:rPr>
        <w:t xml:space="preserve"> года,</w:t>
      </w:r>
    </w:p>
    <w:p w:rsidR="00E12A46" w:rsidRPr="00003C20" w:rsidRDefault="00E12A46" w:rsidP="00003C20">
      <w:pPr>
        <w:spacing w:after="0" w:line="360" w:lineRule="auto"/>
        <w:jc w:val="both"/>
        <w:rPr>
          <w:rFonts w:ascii="Times New Roman" w:hAnsi="Times New Roman" w:cs="Times New Roman"/>
          <w:sz w:val="28"/>
          <w:szCs w:val="28"/>
        </w:rPr>
      </w:pPr>
    </w:p>
    <w:p w:rsidR="00427C19" w:rsidRPr="00003C20" w:rsidRDefault="00427C19" w:rsidP="00003C20">
      <w:pPr>
        <w:pStyle w:val="a3"/>
        <w:spacing w:line="360" w:lineRule="auto"/>
        <w:ind w:left="0"/>
        <w:jc w:val="both"/>
        <w:rPr>
          <w:b/>
          <w:bCs/>
          <w:sz w:val="28"/>
          <w:szCs w:val="28"/>
        </w:rPr>
      </w:pPr>
      <w:r w:rsidRPr="00003C20">
        <w:rPr>
          <w:b/>
          <w:bCs/>
          <w:sz w:val="28"/>
          <w:szCs w:val="28"/>
        </w:rPr>
        <w:t>1.Общие положения</w:t>
      </w:r>
    </w:p>
    <w:p w:rsidR="006B2328" w:rsidRPr="00003C20" w:rsidRDefault="006B2328" w:rsidP="00003C20">
      <w:pPr>
        <w:pStyle w:val="a3"/>
        <w:spacing w:line="360" w:lineRule="auto"/>
        <w:ind w:left="0"/>
        <w:jc w:val="both"/>
        <w:rPr>
          <w:bCs/>
          <w:sz w:val="28"/>
          <w:szCs w:val="28"/>
        </w:rPr>
      </w:pPr>
      <w:r w:rsidRPr="00003C20">
        <w:rPr>
          <w:bCs/>
          <w:sz w:val="28"/>
          <w:szCs w:val="28"/>
        </w:rPr>
        <w:t xml:space="preserve">   </w:t>
      </w:r>
      <w:r w:rsidR="006C31E6">
        <w:rPr>
          <w:bCs/>
          <w:sz w:val="28"/>
          <w:szCs w:val="28"/>
        </w:rPr>
        <w:t xml:space="preserve"> </w:t>
      </w:r>
      <w:r w:rsidRPr="00003C20">
        <w:rPr>
          <w:bCs/>
          <w:sz w:val="28"/>
          <w:szCs w:val="28"/>
        </w:rPr>
        <w:t xml:space="preserve">В соответствии со ст. 15 Федерального закона от 06.10.2003 № 131-ФЗ (ред. от 03.07.2016) «Об общих принципах организации местного </w:t>
      </w:r>
      <w:r w:rsidRPr="00003C20">
        <w:rPr>
          <w:bCs/>
          <w:sz w:val="28"/>
          <w:szCs w:val="28"/>
        </w:rPr>
        <w:lastRenderedPageBreak/>
        <w:t>самоуправления в РФ», к вопросам местного значения муниципального района относится организация отдыха детей в каникулярное время.</w:t>
      </w:r>
    </w:p>
    <w:p w:rsidR="004F3800" w:rsidRPr="00003C20" w:rsidRDefault="006B2328" w:rsidP="00003C20">
      <w:pPr>
        <w:pStyle w:val="a3"/>
        <w:spacing w:line="360" w:lineRule="auto"/>
        <w:ind w:left="0"/>
        <w:jc w:val="both"/>
        <w:rPr>
          <w:bCs/>
          <w:sz w:val="28"/>
          <w:szCs w:val="28"/>
        </w:rPr>
      </w:pPr>
      <w:r w:rsidRPr="00003C20">
        <w:rPr>
          <w:bCs/>
          <w:sz w:val="28"/>
          <w:szCs w:val="28"/>
        </w:rPr>
        <w:t xml:space="preserve">   </w:t>
      </w:r>
      <w:r w:rsidR="004F3800" w:rsidRPr="00003C20">
        <w:rPr>
          <w:bCs/>
          <w:sz w:val="28"/>
          <w:szCs w:val="28"/>
        </w:rPr>
        <w:t xml:space="preserve">   В целях создания оптимальных условий, обеспечивающих полноценный отдых и оздоровление, организованную занятость детей и подростков </w:t>
      </w:r>
      <w:proofErr w:type="spellStart"/>
      <w:r w:rsidR="004F3800" w:rsidRPr="00003C20">
        <w:rPr>
          <w:bCs/>
          <w:sz w:val="28"/>
          <w:szCs w:val="28"/>
        </w:rPr>
        <w:t>Качугского</w:t>
      </w:r>
      <w:proofErr w:type="spellEnd"/>
      <w:r w:rsidR="004F3800" w:rsidRPr="00003C20">
        <w:rPr>
          <w:bCs/>
          <w:sz w:val="28"/>
          <w:szCs w:val="28"/>
        </w:rPr>
        <w:t xml:space="preserve"> района е</w:t>
      </w:r>
      <w:r w:rsidR="002D5E7E" w:rsidRPr="00003C20">
        <w:rPr>
          <w:bCs/>
          <w:sz w:val="28"/>
          <w:szCs w:val="28"/>
        </w:rPr>
        <w:t xml:space="preserve">жегодно </w:t>
      </w:r>
      <w:r w:rsidRPr="00003C20">
        <w:rPr>
          <w:bCs/>
          <w:sz w:val="28"/>
          <w:szCs w:val="28"/>
        </w:rPr>
        <w:t>постановлением администрации муниципального района «</w:t>
      </w:r>
      <w:proofErr w:type="spellStart"/>
      <w:r w:rsidRPr="00003C20">
        <w:rPr>
          <w:bCs/>
          <w:sz w:val="28"/>
          <w:szCs w:val="28"/>
        </w:rPr>
        <w:t>Качугский</w:t>
      </w:r>
      <w:proofErr w:type="spellEnd"/>
      <w:r w:rsidRPr="00003C20">
        <w:rPr>
          <w:bCs/>
          <w:sz w:val="28"/>
          <w:szCs w:val="28"/>
        </w:rPr>
        <w:t xml:space="preserve"> район</w:t>
      </w:r>
      <w:r w:rsidR="002D5E7E" w:rsidRPr="00003C20">
        <w:rPr>
          <w:bCs/>
          <w:sz w:val="28"/>
          <w:szCs w:val="28"/>
        </w:rPr>
        <w:t xml:space="preserve"> утверждается</w:t>
      </w:r>
      <w:r w:rsidRPr="00003C20">
        <w:rPr>
          <w:bCs/>
          <w:sz w:val="28"/>
          <w:szCs w:val="28"/>
        </w:rPr>
        <w:t xml:space="preserve"> состав</w:t>
      </w:r>
      <w:r w:rsidR="0017004D" w:rsidRPr="00003C20">
        <w:rPr>
          <w:bCs/>
          <w:sz w:val="28"/>
          <w:szCs w:val="28"/>
        </w:rPr>
        <w:t xml:space="preserve"> </w:t>
      </w:r>
      <w:r w:rsidR="002344AD" w:rsidRPr="00003C20">
        <w:rPr>
          <w:bCs/>
          <w:sz w:val="28"/>
          <w:szCs w:val="28"/>
        </w:rPr>
        <w:t>комиссии по приемке МБУ</w:t>
      </w:r>
      <w:r w:rsidRPr="00003C20">
        <w:rPr>
          <w:bCs/>
          <w:sz w:val="28"/>
          <w:szCs w:val="28"/>
        </w:rPr>
        <w:t xml:space="preserve"> </w:t>
      </w:r>
      <w:proofErr w:type="spellStart"/>
      <w:r w:rsidR="002344AD" w:rsidRPr="00003C20">
        <w:rPr>
          <w:bCs/>
          <w:sz w:val="28"/>
          <w:szCs w:val="28"/>
        </w:rPr>
        <w:t>Качугский</w:t>
      </w:r>
      <w:proofErr w:type="spellEnd"/>
      <w:r w:rsidR="002344AD" w:rsidRPr="00003C20">
        <w:rPr>
          <w:bCs/>
          <w:sz w:val="28"/>
          <w:szCs w:val="28"/>
        </w:rPr>
        <w:t xml:space="preserve"> ДЛОД «Лена».</w:t>
      </w:r>
      <w:r w:rsidRPr="00003C20">
        <w:rPr>
          <w:bCs/>
          <w:sz w:val="28"/>
          <w:szCs w:val="28"/>
        </w:rPr>
        <w:t xml:space="preserve"> </w:t>
      </w:r>
    </w:p>
    <w:p w:rsidR="0054065F" w:rsidRPr="00003C20" w:rsidRDefault="0054065F" w:rsidP="00003C20">
      <w:pPr>
        <w:pStyle w:val="a3"/>
        <w:spacing w:line="360" w:lineRule="auto"/>
        <w:ind w:left="0"/>
        <w:jc w:val="both"/>
        <w:rPr>
          <w:b/>
          <w:color w:val="333333"/>
          <w:sz w:val="28"/>
          <w:szCs w:val="28"/>
        </w:rPr>
      </w:pPr>
      <w:r w:rsidRPr="00003C20">
        <w:rPr>
          <w:sz w:val="28"/>
          <w:szCs w:val="28"/>
        </w:rPr>
        <w:t xml:space="preserve">      </w:t>
      </w:r>
      <w:r w:rsidR="00333365" w:rsidRPr="00003C20">
        <w:rPr>
          <w:sz w:val="28"/>
          <w:szCs w:val="28"/>
        </w:rPr>
        <w:t>Муниципальное бюджетное учреждение</w:t>
      </w:r>
      <w:r w:rsidR="006A1DCC" w:rsidRPr="00003C20">
        <w:rPr>
          <w:sz w:val="28"/>
          <w:szCs w:val="28"/>
        </w:rPr>
        <w:t xml:space="preserve"> </w:t>
      </w:r>
      <w:proofErr w:type="spellStart"/>
      <w:r w:rsidR="006A1DCC" w:rsidRPr="00003C20">
        <w:rPr>
          <w:sz w:val="28"/>
          <w:szCs w:val="28"/>
        </w:rPr>
        <w:t>Качугский</w:t>
      </w:r>
      <w:proofErr w:type="spellEnd"/>
      <w:r w:rsidR="006A1DCC" w:rsidRPr="00003C20">
        <w:rPr>
          <w:sz w:val="28"/>
          <w:szCs w:val="28"/>
        </w:rPr>
        <w:t xml:space="preserve"> ДЛОД «Лена» </w:t>
      </w:r>
      <w:r w:rsidR="00333365" w:rsidRPr="00003C20">
        <w:rPr>
          <w:sz w:val="28"/>
          <w:szCs w:val="28"/>
        </w:rPr>
        <w:t>создано в соответствии с Гражданским кодексом Российской Федерации</w:t>
      </w:r>
      <w:r w:rsidRPr="00003C20">
        <w:rPr>
          <w:sz w:val="28"/>
          <w:szCs w:val="28"/>
        </w:rPr>
        <w:t xml:space="preserve">, </w:t>
      </w:r>
      <w:r w:rsidRPr="00003C20">
        <w:rPr>
          <w:color w:val="333333"/>
          <w:sz w:val="28"/>
          <w:szCs w:val="28"/>
        </w:rPr>
        <w:t>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иными нормативными правовыми актами.</w:t>
      </w:r>
    </w:p>
    <w:p w:rsidR="00427C19" w:rsidRPr="00003C20" w:rsidRDefault="006C31E6" w:rsidP="006C31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1A3C" w:rsidRPr="00003C20">
        <w:rPr>
          <w:rFonts w:ascii="Times New Roman" w:hAnsi="Times New Roman" w:cs="Times New Roman"/>
          <w:sz w:val="28"/>
          <w:szCs w:val="28"/>
        </w:rPr>
        <w:t xml:space="preserve"> </w:t>
      </w:r>
      <w:r w:rsidR="00427C19" w:rsidRPr="00003C20">
        <w:rPr>
          <w:rFonts w:ascii="Times New Roman" w:hAnsi="Times New Roman" w:cs="Times New Roman"/>
          <w:sz w:val="28"/>
          <w:szCs w:val="28"/>
        </w:rPr>
        <w:t xml:space="preserve">Действующий Устав </w:t>
      </w:r>
      <w:r w:rsidR="00621A3C" w:rsidRPr="00003C20">
        <w:rPr>
          <w:rFonts w:ascii="Times New Roman" w:hAnsi="Times New Roman" w:cs="Times New Roman"/>
          <w:sz w:val="28"/>
          <w:szCs w:val="28"/>
        </w:rPr>
        <w:t xml:space="preserve">учреждения </w:t>
      </w:r>
      <w:r w:rsidR="00427C19" w:rsidRPr="00003C20">
        <w:rPr>
          <w:rFonts w:ascii="Times New Roman" w:hAnsi="Times New Roman" w:cs="Times New Roman"/>
          <w:sz w:val="28"/>
          <w:szCs w:val="28"/>
        </w:rPr>
        <w:t>утвержден постановлением Администрации МО «</w:t>
      </w:r>
      <w:proofErr w:type="spellStart"/>
      <w:r w:rsidR="00427C19" w:rsidRPr="00003C20">
        <w:rPr>
          <w:rFonts w:ascii="Times New Roman" w:hAnsi="Times New Roman" w:cs="Times New Roman"/>
          <w:sz w:val="28"/>
          <w:szCs w:val="28"/>
        </w:rPr>
        <w:t>Качугский</w:t>
      </w:r>
      <w:proofErr w:type="spellEnd"/>
      <w:r w:rsidR="00427C19" w:rsidRPr="00003C20">
        <w:rPr>
          <w:rFonts w:ascii="Times New Roman" w:hAnsi="Times New Roman" w:cs="Times New Roman"/>
          <w:sz w:val="28"/>
          <w:szCs w:val="28"/>
        </w:rPr>
        <w:t xml:space="preserve"> район»</w:t>
      </w:r>
      <w:r w:rsidR="00427C19" w:rsidRPr="00003C20">
        <w:rPr>
          <w:rFonts w:ascii="Times New Roman" w:hAnsi="Times New Roman" w:cs="Times New Roman"/>
          <w:color w:val="FF0000"/>
          <w:sz w:val="28"/>
          <w:szCs w:val="28"/>
        </w:rPr>
        <w:t xml:space="preserve"> </w:t>
      </w:r>
      <w:r w:rsidR="00621A3C" w:rsidRPr="00003C20">
        <w:rPr>
          <w:rFonts w:ascii="Times New Roman" w:hAnsi="Times New Roman" w:cs="Times New Roman"/>
          <w:sz w:val="28"/>
          <w:szCs w:val="28"/>
        </w:rPr>
        <w:t>от 22 декабря 2015 года №168.</w:t>
      </w:r>
      <w:r w:rsidR="00427C19" w:rsidRPr="00003C20">
        <w:rPr>
          <w:rFonts w:ascii="Times New Roman" w:hAnsi="Times New Roman" w:cs="Times New Roman"/>
          <w:color w:val="FF0000"/>
          <w:sz w:val="28"/>
          <w:szCs w:val="28"/>
        </w:rPr>
        <w:t xml:space="preserve"> </w:t>
      </w:r>
      <w:r w:rsidR="00427C19" w:rsidRPr="00003C20">
        <w:rPr>
          <w:rFonts w:ascii="Times New Roman" w:hAnsi="Times New Roman" w:cs="Times New Roman"/>
          <w:sz w:val="28"/>
          <w:szCs w:val="28"/>
        </w:rPr>
        <w:t xml:space="preserve">Учреждение является </w:t>
      </w:r>
      <w:r w:rsidR="006A1DCC" w:rsidRPr="00003C20">
        <w:rPr>
          <w:rFonts w:ascii="Times New Roman" w:hAnsi="Times New Roman" w:cs="Times New Roman"/>
          <w:sz w:val="28"/>
          <w:szCs w:val="28"/>
        </w:rPr>
        <w:t>бюджетным</w:t>
      </w:r>
      <w:r w:rsidR="00427C19" w:rsidRPr="00003C20">
        <w:rPr>
          <w:rFonts w:ascii="Times New Roman" w:hAnsi="Times New Roman" w:cs="Times New Roman"/>
          <w:sz w:val="28"/>
          <w:szCs w:val="28"/>
        </w:rPr>
        <w:t>, не</w:t>
      </w:r>
      <w:r w:rsidR="00621A3C" w:rsidRPr="00003C20">
        <w:rPr>
          <w:rFonts w:ascii="Times New Roman" w:hAnsi="Times New Roman" w:cs="Times New Roman"/>
          <w:sz w:val="28"/>
          <w:szCs w:val="28"/>
        </w:rPr>
        <w:t xml:space="preserve"> наделенным</w:t>
      </w:r>
      <w:r w:rsidR="00427C19" w:rsidRPr="00003C20">
        <w:rPr>
          <w:rFonts w:ascii="Times New Roman" w:hAnsi="Times New Roman" w:cs="Times New Roman"/>
          <w:sz w:val="28"/>
          <w:szCs w:val="28"/>
        </w:rPr>
        <w:t xml:space="preserve"> правом собственности на муниципальное имущество, закрепленное за ним собственником. </w:t>
      </w:r>
      <w:r w:rsidR="0049039B" w:rsidRPr="00003C20">
        <w:rPr>
          <w:rFonts w:ascii="Times New Roman" w:hAnsi="Times New Roman" w:cs="Times New Roman"/>
          <w:sz w:val="28"/>
          <w:szCs w:val="28"/>
        </w:rPr>
        <w:t>Учредителем является муниципальное образование «</w:t>
      </w:r>
      <w:proofErr w:type="spellStart"/>
      <w:r w:rsidR="0049039B" w:rsidRPr="00003C20">
        <w:rPr>
          <w:rFonts w:ascii="Times New Roman" w:hAnsi="Times New Roman" w:cs="Times New Roman"/>
          <w:sz w:val="28"/>
          <w:szCs w:val="28"/>
        </w:rPr>
        <w:t>Качугский</w:t>
      </w:r>
      <w:proofErr w:type="spellEnd"/>
      <w:r w:rsidR="0049039B" w:rsidRPr="00003C20">
        <w:rPr>
          <w:rFonts w:ascii="Times New Roman" w:hAnsi="Times New Roman" w:cs="Times New Roman"/>
          <w:sz w:val="28"/>
          <w:szCs w:val="28"/>
        </w:rPr>
        <w:t xml:space="preserve"> район». </w:t>
      </w:r>
      <w:r w:rsidR="00427C19" w:rsidRPr="00003C20">
        <w:rPr>
          <w:rFonts w:ascii="Times New Roman" w:hAnsi="Times New Roman" w:cs="Times New Roman"/>
          <w:sz w:val="28"/>
          <w:szCs w:val="28"/>
        </w:rPr>
        <w:t>Учреждение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печать со своим наименованием, штампы, бланки и иную атрибутику юридического лица, обособленное имущество, закрепленное за ним в установленном порядке н</w:t>
      </w:r>
      <w:r w:rsidR="00A863B1" w:rsidRPr="00003C20">
        <w:rPr>
          <w:rFonts w:ascii="Times New Roman" w:hAnsi="Times New Roman" w:cs="Times New Roman"/>
          <w:sz w:val="28"/>
          <w:szCs w:val="28"/>
        </w:rPr>
        <w:t>а праве оперативного управления.</w:t>
      </w:r>
      <w:r w:rsidR="00427C19" w:rsidRPr="00003C20">
        <w:rPr>
          <w:rFonts w:ascii="Times New Roman" w:hAnsi="Times New Roman" w:cs="Times New Roman"/>
          <w:sz w:val="28"/>
          <w:szCs w:val="28"/>
        </w:rPr>
        <w:t xml:space="preserve"> </w:t>
      </w:r>
      <w:r w:rsidR="00A863B1" w:rsidRPr="00003C20">
        <w:rPr>
          <w:rFonts w:ascii="Times New Roman" w:hAnsi="Times New Roman" w:cs="Times New Roman"/>
          <w:sz w:val="28"/>
          <w:szCs w:val="28"/>
        </w:rPr>
        <w:t>О</w:t>
      </w:r>
      <w:r w:rsidR="00427C19" w:rsidRPr="00003C20">
        <w:rPr>
          <w:rFonts w:ascii="Times New Roman" w:hAnsi="Times New Roman" w:cs="Times New Roman"/>
          <w:sz w:val="28"/>
          <w:szCs w:val="28"/>
        </w:rPr>
        <w:t>т своего имени осуществляет и приобретает иму</w:t>
      </w:r>
      <w:r w:rsidR="00BF0C5B" w:rsidRPr="00003C20">
        <w:rPr>
          <w:rFonts w:ascii="Times New Roman" w:hAnsi="Times New Roman" w:cs="Times New Roman"/>
          <w:sz w:val="28"/>
          <w:szCs w:val="28"/>
        </w:rPr>
        <w:t xml:space="preserve">щественные права и обязанности. Учреждение вправе осуществлять приносящую доходы деятельность, которая указана в Уставе. </w:t>
      </w:r>
      <w:r w:rsidR="00427C19" w:rsidRPr="00003C20">
        <w:rPr>
          <w:rFonts w:ascii="Times New Roman" w:hAnsi="Times New Roman" w:cs="Times New Roman"/>
          <w:sz w:val="28"/>
          <w:szCs w:val="28"/>
        </w:rPr>
        <w:t xml:space="preserve">Учреждение находится в ведомственном подчинении Отдела </w:t>
      </w:r>
      <w:r w:rsidR="006A1DCC" w:rsidRPr="00003C20">
        <w:rPr>
          <w:rFonts w:ascii="Times New Roman" w:hAnsi="Times New Roman" w:cs="Times New Roman"/>
          <w:sz w:val="28"/>
          <w:szCs w:val="28"/>
        </w:rPr>
        <w:t>образования</w:t>
      </w:r>
      <w:r w:rsidR="00427C19" w:rsidRPr="00003C20">
        <w:rPr>
          <w:rFonts w:ascii="Times New Roman" w:hAnsi="Times New Roman" w:cs="Times New Roman"/>
          <w:sz w:val="28"/>
          <w:szCs w:val="28"/>
        </w:rPr>
        <w:t xml:space="preserve"> МО «</w:t>
      </w:r>
      <w:proofErr w:type="spellStart"/>
      <w:r w:rsidR="00427C19" w:rsidRPr="00003C20">
        <w:rPr>
          <w:rFonts w:ascii="Times New Roman" w:hAnsi="Times New Roman" w:cs="Times New Roman"/>
          <w:sz w:val="28"/>
          <w:szCs w:val="28"/>
        </w:rPr>
        <w:t>Качугский</w:t>
      </w:r>
      <w:proofErr w:type="spellEnd"/>
      <w:r w:rsidR="00427C19" w:rsidRPr="00003C20">
        <w:rPr>
          <w:rFonts w:ascii="Times New Roman" w:hAnsi="Times New Roman" w:cs="Times New Roman"/>
          <w:sz w:val="28"/>
          <w:szCs w:val="28"/>
        </w:rPr>
        <w:t xml:space="preserve"> район».</w:t>
      </w:r>
    </w:p>
    <w:p w:rsidR="00AB0A65" w:rsidRPr="00003C20" w:rsidRDefault="006D20C4" w:rsidP="00003C20">
      <w:pPr>
        <w:spacing w:after="0" w:line="360" w:lineRule="auto"/>
        <w:ind w:firstLine="709"/>
        <w:jc w:val="both"/>
        <w:rPr>
          <w:rFonts w:ascii="Times New Roman" w:hAnsi="Times New Roman" w:cs="Times New Roman"/>
          <w:sz w:val="28"/>
          <w:szCs w:val="28"/>
        </w:rPr>
      </w:pPr>
      <w:r w:rsidRPr="00003C20">
        <w:rPr>
          <w:rFonts w:ascii="Times New Roman" w:hAnsi="Times New Roman" w:cs="Times New Roman"/>
          <w:sz w:val="28"/>
          <w:szCs w:val="28"/>
        </w:rPr>
        <w:lastRenderedPageBreak/>
        <w:t>Бухгалтерский учет и отчетность ведет централизованная бухгалтерия отдела образования Администрации муниципального района «</w:t>
      </w:r>
      <w:proofErr w:type="spellStart"/>
      <w:r w:rsidRPr="00003C20">
        <w:rPr>
          <w:rFonts w:ascii="Times New Roman" w:hAnsi="Times New Roman" w:cs="Times New Roman"/>
          <w:sz w:val="28"/>
          <w:szCs w:val="28"/>
        </w:rPr>
        <w:t>Качугский</w:t>
      </w:r>
      <w:proofErr w:type="spellEnd"/>
      <w:r w:rsidRPr="00003C20">
        <w:rPr>
          <w:rFonts w:ascii="Times New Roman" w:hAnsi="Times New Roman" w:cs="Times New Roman"/>
          <w:sz w:val="28"/>
          <w:szCs w:val="28"/>
        </w:rPr>
        <w:t xml:space="preserve"> район» на основании договора на ведение бухгалтерского учета. Учреждение осуществляет деятельность в сфере обеспечения отдыха, оздоровления и занятости детей и подростков. </w:t>
      </w:r>
      <w:r w:rsidR="00AB0A65" w:rsidRPr="00003C20">
        <w:rPr>
          <w:rFonts w:ascii="Times New Roman" w:hAnsi="Times New Roman" w:cs="Times New Roman"/>
          <w:sz w:val="28"/>
          <w:szCs w:val="28"/>
        </w:rPr>
        <w:t xml:space="preserve">Местонахождение и почтовый адрес Учреждения: 666203, Иркутская область, </w:t>
      </w:r>
      <w:proofErr w:type="spellStart"/>
      <w:r w:rsidR="00AB0A65" w:rsidRPr="00003C20">
        <w:rPr>
          <w:rFonts w:ascii="Times New Roman" w:hAnsi="Times New Roman" w:cs="Times New Roman"/>
          <w:sz w:val="28"/>
          <w:szCs w:val="28"/>
        </w:rPr>
        <w:t>Качугский</w:t>
      </w:r>
      <w:proofErr w:type="spellEnd"/>
      <w:r w:rsidR="00AB0A65" w:rsidRPr="00003C20">
        <w:rPr>
          <w:rFonts w:ascii="Times New Roman" w:hAnsi="Times New Roman" w:cs="Times New Roman"/>
          <w:sz w:val="28"/>
          <w:szCs w:val="28"/>
        </w:rPr>
        <w:t xml:space="preserve"> район, пос. Лесной, ул. Таежная, д. 1.</w:t>
      </w:r>
    </w:p>
    <w:p w:rsidR="00016D5B" w:rsidRPr="00003C20" w:rsidRDefault="00016D5B" w:rsidP="00003C20">
      <w:pPr>
        <w:pStyle w:val="a3"/>
        <w:spacing w:line="360" w:lineRule="auto"/>
        <w:ind w:left="0"/>
        <w:jc w:val="both"/>
        <w:rPr>
          <w:bCs/>
          <w:sz w:val="28"/>
          <w:szCs w:val="28"/>
        </w:rPr>
      </w:pPr>
      <w:r w:rsidRPr="00003C20">
        <w:rPr>
          <w:bCs/>
          <w:sz w:val="28"/>
          <w:szCs w:val="28"/>
        </w:rPr>
        <w:t xml:space="preserve">  Целями деятельности Учреждения являются: </w:t>
      </w:r>
    </w:p>
    <w:p w:rsidR="00016D5B" w:rsidRPr="00003C20" w:rsidRDefault="00016D5B" w:rsidP="00003C20">
      <w:pPr>
        <w:pStyle w:val="a3"/>
        <w:spacing w:line="360" w:lineRule="auto"/>
        <w:ind w:left="0"/>
        <w:jc w:val="both"/>
        <w:rPr>
          <w:bCs/>
          <w:sz w:val="28"/>
          <w:szCs w:val="28"/>
        </w:rPr>
      </w:pPr>
      <w:r w:rsidRPr="00003C20">
        <w:rPr>
          <w:bCs/>
          <w:sz w:val="28"/>
          <w:szCs w:val="28"/>
        </w:rPr>
        <w:t xml:space="preserve">- </w:t>
      </w:r>
      <w:r w:rsidR="00BF0C5B" w:rsidRPr="00003C20">
        <w:rPr>
          <w:bCs/>
          <w:sz w:val="28"/>
          <w:szCs w:val="28"/>
        </w:rPr>
        <w:t>создания условий для укрепления здоровья детей</w:t>
      </w:r>
      <w:r w:rsidRPr="00003C20">
        <w:rPr>
          <w:bCs/>
          <w:sz w:val="28"/>
          <w:szCs w:val="28"/>
        </w:rPr>
        <w:t>;</w:t>
      </w:r>
    </w:p>
    <w:p w:rsidR="00016D5B" w:rsidRPr="00003C20" w:rsidRDefault="00016D5B" w:rsidP="00003C20">
      <w:pPr>
        <w:pStyle w:val="a3"/>
        <w:spacing w:line="360" w:lineRule="auto"/>
        <w:ind w:left="0"/>
        <w:jc w:val="both"/>
        <w:rPr>
          <w:bCs/>
          <w:sz w:val="28"/>
          <w:szCs w:val="28"/>
        </w:rPr>
      </w:pPr>
      <w:r w:rsidRPr="00003C20">
        <w:rPr>
          <w:bCs/>
          <w:sz w:val="28"/>
          <w:szCs w:val="28"/>
        </w:rPr>
        <w:t>-  развития гигиенической и физической культуры дете</w:t>
      </w:r>
      <w:r w:rsidR="00746A0A" w:rsidRPr="00003C20">
        <w:rPr>
          <w:bCs/>
          <w:sz w:val="28"/>
          <w:szCs w:val="28"/>
        </w:rPr>
        <w:t>й</w:t>
      </w:r>
      <w:r w:rsidRPr="00003C20">
        <w:rPr>
          <w:bCs/>
          <w:sz w:val="28"/>
          <w:szCs w:val="28"/>
        </w:rPr>
        <w:t>;</w:t>
      </w:r>
    </w:p>
    <w:p w:rsidR="00016D5B" w:rsidRPr="00003C20" w:rsidRDefault="00016D5B" w:rsidP="00003C20">
      <w:pPr>
        <w:pStyle w:val="a3"/>
        <w:spacing w:line="360" w:lineRule="auto"/>
        <w:ind w:left="0"/>
        <w:jc w:val="both"/>
        <w:rPr>
          <w:bCs/>
          <w:sz w:val="28"/>
          <w:szCs w:val="28"/>
        </w:rPr>
      </w:pPr>
      <w:r w:rsidRPr="00003C20">
        <w:rPr>
          <w:bCs/>
          <w:sz w:val="28"/>
          <w:szCs w:val="28"/>
        </w:rPr>
        <w:t>-  обеспечение программ отдыха и досуга;</w:t>
      </w:r>
    </w:p>
    <w:p w:rsidR="00D62576" w:rsidRPr="00003C20" w:rsidRDefault="00016D5B" w:rsidP="00003C20">
      <w:pPr>
        <w:pStyle w:val="a3"/>
        <w:spacing w:line="360" w:lineRule="auto"/>
        <w:ind w:left="0"/>
        <w:jc w:val="both"/>
        <w:rPr>
          <w:bCs/>
          <w:sz w:val="28"/>
          <w:szCs w:val="28"/>
        </w:rPr>
      </w:pPr>
      <w:r w:rsidRPr="00003C20">
        <w:rPr>
          <w:bCs/>
          <w:sz w:val="28"/>
          <w:szCs w:val="28"/>
        </w:rPr>
        <w:t xml:space="preserve">-  полноценное воспитание и развитие детей. </w:t>
      </w:r>
    </w:p>
    <w:p w:rsidR="00D62576" w:rsidRPr="00003C20" w:rsidRDefault="00772DC4"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xml:space="preserve">   Деятельность лагеря «Лена» осуществляется в соответствии с Уставом</w:t>
      </w:r>
      <w:r w:rsidR="00665912" w:rsidRPr="00003C20">
        <w:rPr>
          <w:rFonts w:ascii="Times New Roman" w:hAnsi="Times New Roman" w:cs="Times New Roman"/>
          <w:sz w:val="28"/>
          <w:szCs w:val="28"/>
        </w:rPr>
        <w:t>.</w:t>
      </w:r>
    </w:p>
    <w:p w:rsidR="00665912" w:rsidRPr="00003C20" w:rsidRDefault="00665912"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Для достижения целей, указанных в п.2.2 Устава. Учреждение осуществляет основной вид деятельности</w:t>
      </w:r>
      <w:proofErr w:type="gramStart"/>
      <w:r w:rsidRPr="00003C20">
        <w:rPr>
          <w:rFonts w:ascii="Times New Roman" w:hAnsi="Times New Roman" w:cs="Times New Roman"/>
          <w:sz w:val="28"/>
          <w:szCs w:val="28"/>
        </w:rPr>
        <w:t xml:space="preserve"> :</w:t>
      </w:r>
      <w:proofErr w:type="gramEnd"/>
    </w:p>
    <w:p w:rsidR="00665912" w:rsidRPr="00003C20" w:rsidRDefault="00665912"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 деятельность детского лагеря на время каникул.</w:t>
      </w:r>
    </w:p>
    <w:p w:rsidR="00665912" w:rsidRPr="00003C20" w:rsidRDefault="00665912"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 xml:space="preserve">  На основании п.2.4 Устава </w:t>
      </w:r>
      <w:r w:rsidR="00736B23" w:rsidRPr="00003C20">
        <w:rPr>
          <w:rFonts w:ascii="Times New Roman" w:hAnsi="Times New Roman" w:cs="Times New Roman"/>
          <w:sz w:val="28"/>
          <w:szCs w:val="28"/>
        </w:rPr>
        <w:t>У</w:t>
      </w:r>
      <w:r w:rsidRPr="00003C20">
        <w:rPr>
          <w:rFonts w:ascii="Times New Roman" w:hAnsi="Times New Roman" w:cs="Times New Roman"/>
          <w:sz w:val="28"/>
          <w:szCs w:val="28"/>
        </w:rPr>
        <w:t>чреждение вправе осуществлять следующие иные виды деятельности:</w:t>
      </w:r>
    </w:p>
    <w:p w:rsidR="00665912" w:rsidRPr="00003C20" w:rsidRDefault="00665912"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 предоставление мест для временного проживания.</w:t>
      </w:r>
    </w:p>
    <w:p w:rsidR="00665912" w:rsidRPr="00003C20" w:rsidRDefault="00665912"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xml:space="preserve">   </w:t>
      </w:r>
      <w:r w:rsidR="00772DC4" w:rsidRPr="00003C20">
        <w:rPr>
          <w:rFonts w:ascii="Times New Roman" w:hAnsi="Times New Roman" w:cs="Times New Roman"/>
          <w:sz w:val="28"/>
          <w:szCs w:val="28"/>
        </w:rPr>
        <w:t>Согласно</w:t>
      </w:r>
      <w:r w:rsidR="00FC722C" w:rsidRPr="00003C20">
        <w:rPr>
          <w:rFonts w:ascii="Times New Roman" w:hAnsi="Times New Roman" w:cs="Times New Roman"/>
          <w:sz w:val="28"/>
          <w:szCs w:val="28"/>
        </w:rPr>
        <w:t xml:space="preserve"> п.п.5</w:t>
      </w:r>
      <w:r w:rsidR="00772DC4" w:rsidRPr="00003C20">
        <w:rPr>
          <w:rFonts w:ascii="Times New Roman" w:hAnsi="Times New Roman" w:cs="Times New Roman"/>
          <w:sz w:val="28"/>
          <w:szCs w:val="28"/>
        </w:rPr>
        <w:t xml:space="preserve"> п</w:t>
      </w:r>
      <w:r w:rsidR="00746A0A" w:rsidRPr="00003C20">
        <w:rPr>
          <w:rFonts w:ascii="Times New Roman" w:hAnsi="Times New Roman" w:cs="Times New Roman"/>
          <w:sz w:val="28"/>
          <w:szCs w:val="28"/>
        </w:rPr>
        <w:t>.7.6</w:t>
      </w:r>
      <w:r w:rsidR="00794721">
        <w:rPr>
          <w:rFonts w:ascii="Times New Roman" w:hAnsi="Times New Roman" w:cs="Times New Roman"/>
          <w:sz w:val="28"/>
          <w:szCs w:val="28"/>
        </w:rPr>
        <w:t xml:space="preserve">. </w:t>
      </w:r>
      <w:r w:rsidR="00772DC4" w:rsidRPr="00003C20">
        <w:rPr>
          <w:rFonts w:ascii="Times New Roman" w:hAnsi="Times New Roman" w:cs="Times New Roman"/>
          <w:sz w:val="28"/>
          <w:szCs w:val="28"/>
        </w:rPr>
        <w:t xml:space="preserve">Устава, </w:t>
      </w:r>
      <w:r w:rsidR="00FC722C" w:rsidRPr="00003C20">
        <w:rPr>
          <w:rFonts w:ascii="Times New Roman" w:hAnsi="Times New Roman" w:cs="Times New Roman"/>
          <w:sz w:val="28"/>
          <w:szCs w:val="28"/>
        </w:rPr>
        <w:t>прием</w:t>
      </w:r>
      <w:r w:rsidR="00772DC4" w:rsidRPr="00003C20">
        <w:rPr>
          <w:rFonts w:ascii="Times New Roman" w:hAnsi="Times New Roman" w:cs="Times New Roman"/>
          <w:sz w:val="28"/>
          <w:szCs w:val="28"/>
        </w:rPr>
        <w:t xml:space="preserve"> </w:t>
      </w:r>
      <w:r w:rsidR="00FC722C" w:rsidRPr="00003C20">
        <w:rPr>
          <w:rFonts w:ascii="Times New Roman" w:hAnsi="Times New Roman" w:cs="Times New Roman"/>
          <w:sz w:val="28"/>
          <w:szCs w:val="28"/>
        </w:rPr>
        <w:t xml:space="preserve">и увольнение работников Учреждения </w:t>
      </w:r>
      <w:r w:rsidR="00772DC4" w:rsidRPr="00003C20">
        <w:rPr>
          <w:rFonts w:ascii="Times New Roman" w:hAnsi="Times New Roman" w:cs="Times New Roman"/>
          <w:sz w:val="28"/>
          <w:szCs w:val="28"/>
        </w:rPr>
        <w:t xml:space="preserve"> для проведения смены осуществляет </w:t>
      </w:r>
      <w:r w:rsidR="00FC722C" w:rsidRPr="00003C20">
        <w:rPr>
          <w:rFonts w:ascii="Times New Roman" w:hAnsi="Times New Roman" w:cs="Times New Roman"/>
          <w:sz w:val="28"/>
          <w:szCs w:val="28"/>
        </w:rPr>
        <w:t>Директор</w:t>
      </w:r>
      <w:r w:rsidR="00772DC4" w:rsidRPr="00003C20">
        <w:rPr>
          <w:rFonts w:ascii="Times New Roman" w:hAnsi="Times New Roman" w:cs="Times New Roman"/>
          <w:sz w:val="28"/>
          <w:szCs w:val="28"/>
        </w:rPr>
        <w:t xml:space="preserve">. Порядок, условия привлечения педагогических и других работников для работы во время смен, а также оплата их труда устанавливается в соответствии с нормативными правовыми актами Министерства образования России. </w:t>
      </w:r>
    </w:p>
    <w:p w:rsidR="00665912" w:rsidRPr="00003C20" w:rsidRDefault="00665912"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На период сезона для достижения целей настоящего Устава, Учреждение привлекает</w:t>
      </w:r>
      <w:r w:rsidR="00736B23" w:rsidRPr="00003C20">
        <w:rPr>
          <w:rFonts w:ascii="Times New Roman" w:hAnsi="Times New Roman" w:cs="Times New Roman"/>
          <w:sz w:val="28"/>
          <w:szCs w:val="28"/>
        </w:rPr>
        <w:t>:</w:t>
      </w:r>
    </w:p>
    <w:p w:rsidR="00736B23" w:rsidRPr="00003C20" w:rsidRDefault="00736B23"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педагогический персонал;</w:t>
      </w:r>
    </w:p>
    <w:p w:rsidR="00736B23" w:rsidRPr="00003C20" w:rsidRDefault="00736B23"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технический персонал;</w:t>
      </w:r>
    </w:p>
    <w:p w:rsidR="00736B23" w:rsidRPr="00003C20" w:rsidRDefault="00736B23"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lastRenderedPageBreak/>
        <w:t>- медицинский персонал, обеспечивающий медицинское обслуживание детей;</w:t>
      </w:r>
    </w:p>
    <w:p w:rsidR="00736B23" w:rsidRPr="00003C20" w:rsidRDefault="00736B23"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персонал, обеспечивающий работу пищеблока;</w:t>
      </w:r>
    </w:p>
    <w:p w:rsidR="00736B23" w:rsidRPr="00003C20" w:rsidRDefault="00736B23"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Лиц в возрасте от 16 до 18 лет в целях организации занятости несовершеннолетних в каникулярный период.</w:t>
      </w:r>
    </w:p>
    <w:p w:rsidR="00AB0A65" w:rsidRPr="00003C20" w:rsidRDefault="00AB0A65"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xml:space="preserve">Распорядителями бюджетных средств Учреждения </w:t>
      </w:r>
      <w:r w:rsidR="00D13559" w:rsidRPr="00003C20">
        <w:rPr>
          <w:rFonts w:ascii="Times New Roman" w:hAnsi="Times New Roman" w:cs="Times New Roman"/>
          <w:sz w:val="28"/>
          <w:szCs w:val="28"/>
        </w:rPr>
        <w:t xml:space="preserve">в проверяемом периоде являлись: </w:t>
      </w:r>
    </w:p>
    <w:p w:rsidR="00D13559" w:rsidRPr="00003C20" w:rsidRDefault="00D13559"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xml:space="preserve">с правом первой подписи – директор </w:t>
      </w:r>
      <w:proofErr w:type="spellStart"/>
      <w:r w:rsidRPr="00003C20">
        <w:rPr>
          <w:rFonts w:ascii="Times New Roman" w:hAnsi="Times New Roman" w:cs="Times New Roman"/>
          <w:sz w:val="28"/>
          <w:szCs w:val="28"/>
        </w:rPr>
        <w:t>Лопушанский</w:t>
      </w:r>
      <w:proofErr w:type="spellEnd"/>
      <w:r w:rsidRPr="00003C20">
        <w:rPr>
          <w:rFonts w:ascii="Times New Roman" w:hAnsi="Times New Roman" w:cs="Times New Roman"/>
          <w:sz w:val="28"/>
          <w:szCs w:val="28"/>
        </w:rPr>
        <w:t xml:space="preserve"> Николай </w:t>
      </w:r>
      <w:proofErr w:type="spellStart"/>
      <w:r w:rsidRPr="00003C20">
        <w:rPr>
          <w:rFonts w:ascii="Times New Roman" w:hAnsi="Times New Roman" w:cs="Times New Roman"/>
          <w:sz w:val="28"/>
          <w:szCs w:val="28"/>
        </w:rPr>
        <w:t>Жоржевич</w:t>
      </w:r>
      <w:proofErr w:type="spellEnd"/>
      <w:r w:rsidRPr="00003C20">
        <w:rPr>
          <w:rFonts w:ascii="Times New Roman" w:hAnsi="Times New Roman" w:cs="Times New Roman"/>
          <w:sz w:val="28"/>
          <w:szCs w:val="28"/>
        </w:rPr>
        <w:t>;</w:t>
      </w:r>
    </w:p>
    <w:p w:rsidR="00D13559" w:rsidRPr="00003C20" w:rsidRDefault="00D13559"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с правом второй подписи – гл</w:t>
      </w:r>
      <w:r w:rsidR="002C69AA" w:rsidRPr="00003C20">
        <w:rPr>
          <w:rFonts w:ascii="Times New Roman" w:hAnsi="Times New Roman" w:cs="Times New Roman"/>
          <w:sz w:val="28"/>
          <w:szCs w:val="28"/>
        </w:rPr>
        <w:t xml:space="preserve">авный бухгалтер </w:t>
      </w:r>
      <w:proofErr w:type="spellStart"/>
      <w:r w:rsidR="002C69AA" w:rsidRPr="00003C20">
        <w:rPr>
          <w:rFonts w:ascii="Times New Roman" w:hAnsi="Times New Roman" w:cs="Times New Roman"/>
          <w:sz w:val="28"/>
          <w:szCs w:val="28"/>
        </w:rPr>
        <w:t>Любишкина</w:t>
      </w:r>
      <w:proofErr w:type="spellEnd"/>
      <w:r w:rsidR="002C69AA" w:rsidRPr="00003C20">
        <w:rPr>
          <w:rFonts w:ascii="Times New Roman" w:hAnsi="Times New Roman" w:cs="Times New Roman"/>
          <w:sz w:val="28"/>
          <w:szCs w:val="28"/>
        </w:rPr>
        <w:t xml:space="preserve"> Елена </w:t>
      </w:r>
      <w:r w:rsidRPr="00003C20">
        <w:rPr>
          <w:rFonts w:ascii="Times New Roman" w:hAnsi="Times New Roman" w:cs="Times New Roman"/>
          <w:sz w:val="28"/>
          <w:szCs w:val="28"/>
        </w:rPr>
        <w:t>Владимировна.</w:t>
      </w:r>
    </w:p>
    <w:p w:rsidR="00B62CC4" w:rsidRDefault="000D3140" w:rsidP="00003C20">
      <w:pPr>
        <w:spacing w:after="0" w:line="360" w:lineRule="auto"/>
        <w:jc w:val="both"/>
        <w:rPr>
          <w:rFonts w:ascii="Times New Roman" w:hAnsi="Times New Roman" w:cs="Times New Roman"/>
          <w:sz w:val="28"/>
          <w:szCs w:val="28"/>
          <w:u w:val="single"/>
        </w:rPr>
      </w:pPr>
      <w:r w:rsidRPr="00003C20">
        <w:rPr>
          <w:rFonts w:ascii="Times New Roman" w:hAnsi="Times New Roman" w:cs="Times New Roman"/>
          <w:sz w:val="28"/>
          <w:szCs w:val="28"/>
          <w:u w:val="single"/>
        </w:rPr>
        <w:t xml:space="preserve"> Проверяемый период – 2018 год, текущий период 2019 года. </w:t>
      </w:r>
    </w:p>
    <w:p w:rsidR="00E12A46" w:rsidRPr="00C55EA0" w:rsidRDefault="00E12A46" w:rsidP="00003C20">
      <w:pPr>
        <w:spacing w:after="0" w:line="360" w:lineRule="auto"/>
        <w:jc w:val="both"/>
        <w:rPr>
          <w:rFonts w:ascii="Times New Roman" w:hAnsi="Times New Roman" w:cs="Times New Roman"/>
          <w:sz w:val="28"/>
          <w:szCs w:val="28"/>
          <w:u w:val="single"/>
        </w:rPr>
      </w:pPr>
    </w:p>
    <w:p w:rsidR="00C55EA0" w:rsidRPr="00003C20" w:rsidRDefault="00B62CC4" w:rsidP="00003C2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0D3140" w:rsidRPr="00003C20">
        <w:rPr>
          <w:rFonts w:ascii="Times New Roman" w:hAnsi="Times New Roman" w:cs="Times New Roman"/>
          <w:b/>
          <w:sz w:val="28"/>
          <w:szCs w:val="28"/>
        </w:rPr>
        <w:t xml:space="preserve">Организация финансирования и целевого использования средств районного бюджета, направленных на содержание МБУ </w:t>
      </w:r>
      <w:proofErr w:type="spellStart"/>
      <w:r w:rsidR="000D3140" w:rsidRPr="00003C20">
        <w:rPr>
          <w:rFonts w:ascii="Times New Roman" w:hAnsi="Times New Roman" w:cs="Times New Roman"/>
          <w:b/>
          <w:sz w:val="28"/>
          <w:szCs w:val="28"/>
        </w:rPr>
        <w:t>Качугский</w:t>
      </w:r>
      <w:proofErr w:type="spellEnd"/>
      <w:r w:rsidR="000D3140" w:rsidRPr="00003C20">
        <w:rPr>
          <w:rFonts w:ascii="Times New Roman" w:hAnsi="Times New Roman" w:cs="Times New Roman"/>
          <w:b/>
          <w:sz w:val="28"/>
          <w:szCs w:val="28"/>
        </w:rPr>
        <w:t xml:space="preserve"> ДЛОД «Лена».</w:t>
      </w:r>
      <w:r w:rsidR="0049345E" w:rsidRPr="00003C20">
        <w:rPr>
          <w:rFonts w:ascii="Times New Roman" w:hAnsi="Times New Roman" w:cs="Times New Roman"/>
          <w:b/>
          <w:sz w:val="28"/>
          <w:szCs w:val="28"/>
        </w:rPr>
        <w:t xml:space="preserve"> </w:t>
      </w:r>
    </w:p>
    <w:p w:rsidR="00077222" w:rsidRPr="00003C20" w:rsidRDefault="0054065F"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xml:space="preserve">Финансовое обеспечение выполнения муниципального задания Учреждением осуществляется в виде субсидий из областного и местного бюджетов. </w:t>
      </w:r>
    </w:p>
    <w:p w:rsidR="006D10C2" w:rsidRPr="00003C20" w:rsidRDefault="002C69AA"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В 2018 году было заключено два государственных контракта с Министерством развития опеки и попечительства Иркутской области на оказание услуг по обеспечению отдыха и оздоровления детей, чьи законные представители состоят в трудовых отношениях с организациями</w:t>
      </w:r>
      <w:r w:rsidR="0008369F" w:rsidRPr="00003C20">
        <w:rPr>
          <w:rFonts w:ascii="Times New Roman" w:hAnsi="Times New Roman" w:cs="Times New Roman"/>
          <w:sz w:val="28"/>
          <w:szCs w:val="28"/>
        </w:rPr>
        <w:t xml:space="preserve"> </w:t>
      </w:r>
      <w:r w:rsidRPr="00003C20">
        <w:rPr>
          <w:rFonts w:ascii="Times New Roman" w:hAnsi="Times New Roman" w:cs="Times New Roman"/>
          <w:sz w:val="28"/>
          <w:szCs w:val="28"/>
        </w:rPr>
        <w:t>независимо от их организационно правовой формы собственности</w:t>
      </w:r>
      <w:r w:rsidR="0085091B" w:rsidRPr="00003C20">
        <w:rPr>
          <w:rFonts w:ascii="Times New Roman" w:hAnsi="Times New Roman" w:cs="Times New Roman"/>
          <w:sz w:val="28"/>
          <w:szCs w:val="28"/>
        </w:rPr>
        <w:t>. Контракт</w:t>
      </w:r>
      <w:r w:rsidRPr="00003C20">
        <w:rPr>
          <w:rFonts w:ascii="Times New Roman" w:hAnsi="Times New Roman" w:cs="Times New Roman"/>
          <w:sz w:val="28"/>
          <w:szCs w:val="28"/>
        </w:rPr>
        <w:t xml:space="preserve"> от 19 марта 2018 года № 05-53-305/18-17 на сумму 612817,80 рублей -</w:t>
      </w:r>
      <w:r w:rsidR="00A96656" w:rsidRPr="00003C20">
        <w:rPr>
          <w:rFonts w:ascii="Times New Roman" w:hAnsi="Times New Roman" w:cs="Times New Roman"/>
          <w:sz w:val="28"/>
          <w:szCs w:val="28"/>
        </w:rPr>
        <w:t xml:space="preserve"> </w:t>
      </w:r>
      <w:r w:rsidRPr="00003C20">
        <w:rPr>
          <w:rFonts w:ascii="Times New Roman" w:hAnsi="Times New Roman" w:cs="Times New Roman"/>
          <w:sz w:val="28"/>
          <w:szCs w:val="28"/>
        </w:rPr>
        <w:t xml:space="preserve">60 путевок, от 31 июня </w:t>
      </w:r>
      <w:r w:rsidR="00296B9B" w:rsidRPr="00003C20">
        <w:rPr>
          <w:rFonts w:ascii="Times New Roman" w:hAnsi="Times New Roman" w:cs="Times New Roman"/>
          <w:sz w:val="28"/>
          <w:szCs w:val="28"/>
        </w:rPr>
        <w:t xml:space="preserve">2018 года </w:t>
      </w:r>
      <w:r w:rsidRPr="00003C20">
        <w:rPr>
          <w:rFonts w:ascii="Times New Roman" w:hAnsi="Times New Roman" w:cs="Times New Roman"/>
          <w:sz w:val="28"/>
          <w:szCs w:val="28"/>
        </w:rPr>
        <w:t>№ 05-53-610/18-17 на сумму 1783191,60 рублей – 134 путевки.</w:t>
      </w:r>
      <w:r w:rsidR="00496EA2" w:rsidRPr="00003C20">
        <w:rPr>
          <w:rFonts w:ascii="Times New Roman" w:hAnsi="Times New Roman" w:cs="Times New Roman"/>
          <w:sz w:val="28"/>
          <w:szCs w:val="28"/>
        </w:rPr>
        <w:t xml:space="preserve"> Родительская плата </w:t>
      </w:r>
      <w:r w:rsidR="00A96656" w:rsidRPr="00003C20">
        <w:rPr>
          <w:rFonts w:ascii="Times New Roman" w:hAnsi="Times New Roman" w:cs="Times New Roman"/>
          <w:sz w:val="28"/>
          <w:szCs w:val="28"/>
        </w:rPr>
        <w:t>во втором сезоне</w:t>
      </w:r>
      <w:r w:rsidR="00496EA2" w:rsidRPr="00003C20">
        <w:rPr>
          <w:rFonts w:ascii="Times New Roman" w:hAnsi="Times New Roman" w:cs="Times New Roman"/>
          <w:sz w:val="28"/>
          <w:szCs w:val="28"/>
        </w:rPr>
        <w:t xml:space="preserve"> составила – 364622,76 рублей. </w:t>
      </w:r>
    </w:p>
    <w:p w:rsidR="007E641F" w:rsidRPr="00003C20" w:rsidRDefault="00496EA2"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Доходы учреждения составили – 6945476,05 рублей, в том числе</w:t>
      </w:r>
      <w:r w:rsidR="003B4763" w:rsidRPr="00003C20">
        <w:rPr>
          <w:rFonts w:ascii="Times New Roman" w:hAnsi="Times New Roman" w:cs="Times New Roman"/>
          <w:sz w:val="28"/>
          <w:szCs w:val="28"/>
        </w:rPr>
        <w:t>:</w:t>
      </w:r>
      <w:r w:rsidRPr="00003C20">
        <w:rPr>
          <w:rFonts w:ascii="Times New Roman" w:hAnsi="Times New Roman" w:cs="Times New Roman"/>
          <w:sz w:val="28"/>
          <w:szCs w:val="28"/>
        </w:rPr>
        <w:t xml:space="preserve"> </w:t>
      </w:r>
      <w:r w:rsidR="00A96656" w:rsidRPr="00003C20">
        <w:rPr>
          <w:rFonts w:ascii="Times New Roman" w:hAnsi="Times New Roman" w:cs="Times New Roman"/>
          <w:sz w:val="28"/>
          <w:szCs w:val="28"/>
        </w:rPr>
        <w:t>субсидии</w:t>
      </w:r>
      <w:r w:rsidRPr="00003C20">
        <w:rPr>
          <w:rFonts w:ascii="Times New Roman" w:hAnsi="Times New Roman" w:cs="Times New Roman"/>
          <w:sz w:val="28"/>
          <w:szCs w:val="28"/>
        </w:rPr>
        <w:t xml:space="preserve"> на выполнение муниципального задания – 2581560,02 рублей,</w:t>
      </w:r>
      <w:r w:rsidR="000C6166" w:rsidRPr="00003C20">
        <w:rPr>
          <w:rFonts w:ascii="Times New Roman" w:hAnsi="Times New Roman" w:cs="Times New Roman"/>
          <w:sz w:val="28"/>
          <w:szCs w:val="28"/>
        </w:rPr>
        <w:t xml:space="preserve"> </w:t>
      </w:r>
      <w:r w:rsidR="003B4763" w:rsidRPr="00003C20">
        <w:rPr>
          <w:rFonts w:ascii="Times New Roman" w:hAnsi="Times New Roman" w:cs="Times New Roman"/>
          <w:sz w:val="28"/>
          <w:szCs w:val="28"/>
        </w:rPr>
        <w:lastRenderedPageBreak/>
        <w:t xml:space="preserve">субсидии на иные цели  – 1694921,55 рублей, </w:t>
      </w:r>
      <w:r w:rsidR="000C6166" w:rsidRPr="00003C20">
        <w:rPr>
          <w:rFonts w:ascii="Times New Roman" w:hAnsi="Times New Roman" w:cs="Times New Roman"/>
          <w:sz w:val="28"/>
          <w:szCs w:val="28"/>
        </w:rPr>
        <w:t xml:space="preserve">доходы от </w:t>
      </w:r>
      <w:r w:rsidR="00FC6DB9" w:rsidRPr="00003C20">
        <w:rPr>
          <w:rFonts w:ascii="Times New Roman" w:hAnsi="Times New Roman" w:cs="Times New Roman"/>
          <w:sz w:val="28"/>
          <w:szCs w:val="28"/>
        </w:rPr>
        <w:t>оказания п</w:t>
      </w:r>
      <w:r w:rsidR="00FC6DB9" w:rsidRPr="00003C20">
        <w:rPr>
          <w:rFonts w:ascii="Times New Roman" w:hAnsi="Times New Roman" w:cs="Times New Roman"/>
          <w:b/>
          <w:sz w:val="28"/>
          <w:szCs w:val="28"/>
        </w:rPr>
        <w:t>л</w:t>
      </w:r>
      <w:r w:rsidR="000C58C0" w:rsidRPr="00003C20">
        <w:rPr>
          <w:rFonts w:ascii="Times New Roman" w:hAnsi="Times New Roman" w:cs="Times New Roman"/>
          <w:sz w:val="28"/>
          <w:szCs w:val="28"/>
        </w:rPr>
        <w:t>атных услуг</w:t>
      </w:r>
      <w:r w:rsidR="00FC6DB9" w:rsidRPr="00003C20">
        <w:rPr>
          <w:rFonts w:ascii="Times New Roman" w:hAnsi="Times New Roman" w:cs="Times New Roman"/>
          <w:sz w:val="28"/>
          <w:szCs w:val="28"/>
        </w:rPr>
        <w:t xml:space="preserve">  – 2668994,48 рублей. </w:t>
      </w:r>
    </w:p>
    <w:p w:rsidR="003B4763" w:rsidRPr="00003C20" w:rsidRDefault="007E641F"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xml:space="preserve">Расходы по текущим операциям – 6945476,05 рублей, в том числе за счет оплаты труда и начислений на выплаты по оплате труда – 3239757,25 рублей, </w:t>
      </w:r>
      <w:r w:rsidR="00496EA2" w:rsidRPr="00003C20">
        <w:rPr>
          <w:rFonts w:ascii="Times New Roman" w:hAnsi="Times New Roman" w:cs="Times New Roman"/>
          <w:sz w:val="28"/>
          <w:szCs w:val="28"/>
        </w:rPr>
        <w:t>в том числе</w:t>
      </w:r>
      <w:r w:rsidRPr="00003C20">
        <w:rPr>
          <w:rFonts w:ascii="Times New Roman" w:hAnsi="Times New Roman" w:cs="Times New Roman"/>
          <w:sz w:val="28"/>
          <w:szCs w:val="28"/>
        </w:rPr>
        <w:t xml:space="preserve"> по КОСГУ</w:t>
      </w:r>
      <w:r w:rsidR="00496EA2" w:rsidRPr="00003C20">
        <w:rPr>
          <w:rFonts w:ascii="Times New Roman" w:hAnsi="Times New Roman" w:cs="Times New Roman"/>
          <w:sz w:val="28"/>
          <w:szCs w:val="28"/>
        </w:rPr>
        <w:t xml:space="preserve">: 211 </w:t>
      </w:r>
      <w:r w:rsidR="002A55B7" w:rsidRPr="00003C20">
        <w:rPr>
          <w:rFonts w:ascii="Times New Roman" w:hAnsi="Times New Roman" w:cs="Times New Roman"/>
          <w:sz w:val="28"/>
          <w:szCs w:val="28"/>
        </w:rPr>
        <w:t xml:space="preserve">(заработная плата) </w:t>
      </w:r>
      <w:r w:rsidR="00496EA2" w:rsidRPr="00003C20">
        <w:rPr>
          <w:rFonts w:ascii="Times New Roman" w:hAnsi="Times New Roman" w:cs="Times New Roman"/>
          <w:sz w:val="28"/>
          <w:szCs w:val="28"/>
        </w:rPr>
        <w:t>– 2466197,18</w:t>
      </w:r>
      <w:r w:rsidR="002A55B7" w:rsidRPr="00003C20">
        <w:rPr>
          <w:rFonts w:ascii="Times New Roman" w:hAnsi="Times New Roman" w:cs="Times New Roman"/>
          <w:sz w:val="28"/>
          <w:szCs w:val="28"/>
        </w:rPr>
        <w:t xml:space="preserve"> рублей</w:t>
      </w:r>
      <w:r w:rsidR="00496EA2" w:rsidRPr="00003C20">
        <w:rPr>
          <w:rFonts w:ascii="Times New Roman" w:hAnsi="Times New Roman" w:cs="Times New Roman"/>
          <w:sz w:val="28"/>
          <w:szCs w:val="28"/>
        </w:rPr>
        <w:t xml:space="preserve">; </w:t>
      </w:r>
      <w:r w:rsidRPr="00003C20">
        <w:rPr>
          <w:rFonts w:ascii="Times New Roman" w:hAnsi="Times New Roman" w:cs="Times New Roman"/>
          <w:sz w:val="28"/>
          <w:szCs w:val="28"/>
        </w:rPr>
        <w:t xml:space="preserve">212 </w:t>
      </w:r>
      <w:r w:rsidR="002A55B7" w:rsidRPr="00003C20">
        <w:rPr>
          <w:rFonts w:ascii="Times New Roman" w:hAnsi="Times New Roman" w:cs="Times New Roman"/>
          <w:sz w:val="28"/>
          <w:szCs w:val="28"/>
        </w:rPr>
        <w:t xml:space="preserve">(прочие выплаты) </w:t>
      </w:r>
      <w:r w:rsidR="0085091B" w:rsidRPr="00003C20">
        <w:rPr>
          <w:rFonts w:ascii="Times New Roman" w:hAnsi="Times New Roman" w:cs="Times New Roman"/>
          <w:sz w:val="28"/>
          <w:szCs w:val="28"/>
        </w:rPr>
        <w:t xml:space="preserve">– 17521,55 </w:t>
      </w:r>
      <w:r w:rsidR="002A55B7" w:rsidRPr="00003C20">
        <w:rPr>
          <w:rFonts w:ascii="Times New Roman" w:hAnsi="Times New Roman" w:cs="Times New Roman"/>
          <w:sz w:val="28"/>
          <w:szCs w:val="28"/>
        </w:rPr>
        <w:t>рублей</w:t>
      </w:r>
      <w:r w:rsidR="0085091B" w:rsidRPr="00003C20">
        <w:rPr>
          <w:rFonts w:ascii="Times New Roman" w:hAnsi="Times New Roman" w:cs="Times New Roman"/>
          <w:sz w:val="28"/>
          <w:szCs w:val="28"/>
        </w:rPr>
        <w:t>; 213</w:t>
      </w:r>
      <w:r w:rsidRPr="00003C20">
        <w:rPr>
          <w:rFonts w:ascii="Times New Roman" w:hAnsi="Times New Roman" w:cs="Times New Roman"/>
          <w:sz w:val="28"/>
          <w:szCs w:val="28"/>
        </w:rPr>
        <w:t xml:space="preserve"> </w:t>
      </w:r>
      <w:r w:rsidR="002A55B7" w:rsidRPr="00003C20">
        <w:rPr>
          <w:rFonts w:ascii="Times New Roman" w:hAnsi="Times New Roman" w:cs="Times New Roman"/>
          <w:sz w:val="28"/>
          <w:szCs w:val="28"/>
        </w:rPr>
        <w:t xml:space="preserve">(начисления на выплаты по оплате труда) </w:t>
      </w:r>
      <w:r w:rsidRPr="00003C20">
        <w:rPr>
          <w:rFonts w:ascii="Times New Roman" w:hAnsi="Times New Roman" w:cs="Times New Roman"/>
          <w:sz w:val="28"/>
          <w:szCs w:val="28"/>
        </w:rPr>
        <w:t>– 756038,52</w:t>
      </w:r>
      <w:r w:rsidR="002A55B7" w:rsidRPr="00003C20">
        <w:rPr>
          <w:rFonts w:ascii="Times New Roman" w:hAnsi="Times New Roman" w:cs="Times New Roman"/>
          <w:sz w:val="28"/>
          <w:szCs w:val="28"/>
        </w:rPr>
        <w:t xml:space="preserve"> рублей</w:t>
      </w:r>
      <w:r w:rsidR="0085091B" w:rsidRPr="00003C20">
        <w:rPr>
          <w:rFonts w:ascii="Times New Roman" w:hAnsi="Times New Roman" w:cs="Times New Roman"/>
          <w:sz w:val="28"/>
          <w:szCs w:val="28"/>
        </w:rPr>
        <w:t>;</w:t>
      </w:r>
      <w:r w:rsidRPr="00003C20">
        <w:rPr>
          <w:rFonts w:ascii="Times New Roman" w:hAnsi="Times New Roman" w:cs="Times New Roman"/>
          <w:sz w:val="28"/>
          <w:szCs w:val="28"/>
        </w:rPr>
        <w:t xml:space="preserve"> 220 </w:t>
      </w:r>
      <w:r w:rsidR="002A55B7" w:rsidRPr="00003C20">
        <w:rPr>
          <w:rFonts w:ascii="Times New Roman" w:hAnsi="Times New Roman" w:cs="Times New Roman"/>
          <w:sz w:val="28"/>
          <w:szCs w:val="28"/>
        </w:rPr>
        <w:t xml:space="preserve">(оплата работ, услуг) </w:t>
      </w:r>
      <w:r w:rsidR="00B87634">
        <w:rPr>
          <w:rFonts w:ascii="Times New Roman" w:hAnsi="Times New Roman" w:cs="Times New Roman"/>
          <w:sz w:val="28"/>
          <w:szCs w:val="28"/>
        </w:rPr>
        <w:t>– 2222704,8</w:t>
      </w:r>
      <w:r w:rsidRPr="00003C20">
        <w:rPr>
          <w:rFonts w:ascii="Times New Roman" w:hAnsi="Times New Roman" w:cs="Times New Roman"/>
          <w:sz w:val="28"/>
          <w:szCs w:val="28"/>
        </w:rPr>
        <w:t>7 рублей,</w:t>
      </w:r>
      <w:r w:rsidR="00496EA2" w:rsidRPr="00003C20">
        <w:rPr>
          <w:rFonts w:ascii="Times New Roman" w:hAnsi="Times New Roman" w:cs="Times New Roman"/>
          <w:sz w:val="28"/>
          <w:szCs w:val="28"/>
        </w:rPr>
        <w:t xml:space="preserve"> </w:t>
      </w:r>
      <w:r w:rsidR="0085091B" w:rsidRPr="00003C20">
        <w:rPr>
          <w:rFonts w:ascii="Times New Roman" w:hAnsi="Times New Roman" w:cs="Times New Roman"/>
          <w:sz w:val="28"/>
          <w:szCs w:val="28"/>
        </w:rPr>
        <w:t xml:space="preserve">из них: </w:t>
      </w:r>
      <w:r w:rsidR="00496EA2" w:rsidRPr="00003C20">
        <w:rPr>
          <w:rFonts w:ascii="Times New Roman" w:hAnsi="Times New Roman" w:cs="Times New Roman"/>
          <w:sz w:val="28"/>
          <w:szCs w:val="28"/>
        </w:rPr>
        <w:t>221</w:t>
      </w:r>
      <w:r w:rsidR="00007F8E" w:rsidRPr="00003C20">
        <w:rPr>
          <w:rFonts w:ascii="Times New Roman" w:hAnsi="Times New Roman" w:cs="Times New Roman"/>
          <w:sz w:val="28"/>
          <w:szCs w:val="28"/>
        </w:rPr>
        <w:t xml:space="preserve"> </w:t>
      </w:r>
      <w:r w:rsidR="002A55B7" w:rsidRPr="00003C20">
        <w:rPr>
          <w:rFonts w:ascii="Times New Roman" w:hAnsi="Times New Roman" w:cs="Times New Roman"/>
          <w:sz w:val="28"/>
          <w:szCs w:val="28"/>
        </w:rPr>
        <w:t xml:space="preserve">(связь) </w:t>
      </w:r>
      <w:r w:rsidR="00007F8E" w:rsidRPr="00003C20">
        <w:rPr>
          <w:rFonts w:ascii="Times New Roman" w:hAnsi="Times New Roman" w:cs="Times New Roman"/>
          <w:sz w:val="28"/>
          <w:szCs w:val="28"/>
        </w:rPr>
        <w:t>– 5924,00</w:t>
      </w:r>
      <w:r w:rsidR="002A55B7" w:rsidRPr="00003C20">
        <w:rPr>
          <w:rFonts w:ascii="Times New Roman" w:hAnsi="Times New Roman" w:cs="Times New Roman"/>
          <w:sz w:val="28"/>
          <w:szCs w:val="28"/>
        </w:rPr>
        <w:t xml:space="preserve"> рублей</w:t>
      </w:r>
      <w:r w:rsidR="0085091B" w:rsidRPr="00003C20">
        <w:rPr>
          <w:rFonts w:ascii="Times New Roman" w:hAnsi="Times New Roman" w:cs="Times New Roman"/>
          <w:sz w:val="28"/>
          <w:szCs w:val="28"/>
        </w:rPr>
        <w:t>,</w:t>
      </w:r>
      <w:r w:rsidR="00007F8E" w:rsidRPr="00003C20">
        <w:rPr>
          <w:rFonts w:ascii="Times New Roman" w:hAnsi="Times New Roman" w:cs="Times New Roman"/>
          <w:sz w:val="28"/>
          <w:szCs w:val="28"/>
        </w:rPr>
        <w:t xml:space="preserve"> 223</w:t>
      </w:r>
      <w:r w:rsidR="002A55B7" w:rsidRPr="00003C20">
        <w:rPr>
          <w:rFonts w:ascii="Times New Roman" w:hAnsi="Times New Roman" w:cs="Times New Roman"/>
          <w:sz w:val="28"/>
          <w:szCs w:val="28"/>
        </w:rPr>
        <w:t xml:space="preserve"> (коммунальные услуги) </w:t>
      </w:r>
      <w:r w:rsidR="00007F8E" w:rsidRPr="00003C20">
        <w:rPr>
          <w:rFonts w:ascii="Times New Roman" w:hAnsi="Times New Roman" w:cs="Times New Roman"/>
          <w:sz w:val="28"/>
          <w:szCs w:val="28"/>
        </w:rPr>
        <w:t>- 128951,02</w:t>
      </w:r>
      <w:r w:rsidR="002A55B7" w:rsidRPr="00003C20">
        <w:rPr>
          <w:rFonts w:ascii="Times New Roman" w:hAnsi="Times New Roman" w:cs="Times New Roman"/>
          <w:sz w:val="28"/>
          <w:szCs w:val="28"/>
        </w:rPr>
        <w:t xml:space="preserve"> рублей,</w:t>
      </w:r>
      <w:r w:rsidR="00007F8E" w:rsidRPr="00003C20">
        <w:rPr>
          <w:rFonts w:ascii="Times New Roman" w:hAnsi="Times New Roman" w:cs="Times New Roman"/>
          <w:sz w:val="28"/>
          <w:szCs w:val="28"/>
        </w:rPr>
        <w:t xml:space="preserve"> 225 </w:t>
      </w:r>
      <w:r w:rsidR="002A55B7" w:rsidRPr="00003C20">
        <w:rPr>
          <w:rFonts w:ascii="Times New Roman" w:hAnsi="Times New Roman" w:cs="Times New Roman"/>
          <w:sz w:val="28"/>
          <w:szCs w:val="28"/>
        </w:rPr>
        <w:t>(работы</w:t>
      </w:r>
      <w:proofErr w:type="gramStart"/>
      <w:r w:rsidR="002A55B7" w:rsidRPr="00003C20">
        <w:rPr>
          <w:rFonts w:ascii="Times New Roman" w:hAnsi="Times New Roman" w:cs="Times New Roman"/>
          <w:sz w:val="28"/>
          <w:szCs w:val="28"/>
        </w:rPr>
        <w:t>.</w:t>
      </w:r>
      <w:proofErr w:type="gramEnd"/>
      <w:r w:rsidR="002A55B7" w:rsidRPr="00003C20">
        <w:rPr>
          <w:rFonts w:ascii="Times New Roman" w:hAnsi="Times New Roman" w:cs="Times New Roman"/>
          <w:sz w:val="28"/>
          <w:szCs w:val="28"/>
        </w:rPr>
        <w:t xml:space="preserve"> </w:t>
      </w:r>
      <w:proofErr w:type="gramStart"/>
      <w:r w:rsidR="002A55B7" w:rsidRPr="00003C20">
        <w:rPr>
          <w:rFonts w:ascii="Times New Roman" w:hAnsi="Times New Roman" w:cs="Times New Roman"/>
          <w:sz w:val="28"/>
          <w:szCs w:val="28"/>
        </w:rPr>
        <w:t>у</w:t>
      </w:r>
      <w:proofErr w:type="gramEnd"/>
      <w:r w:rsidR="002A55B7" w:rsidRPr="00003C20">
        <w:rPr>
          <w:rFonts w:ascii="Times New Roman" w:hAnsi="Times New Roman" w:cs="Times New Roman"/>
          <w:sz w:val="28"/>
          <w:szCs w:val="28"/>
        </w:rPr>
        <w:t>слуги по содержанию имущества)</w:t>
      </w:r>
      <w:r w:rsidR="00CA31BF" w:rsidRPr="00003C20">
        <w:rPr>
          <w:rFonts w:ascii="Times New Roman" w:hAnsi="Times New Roman" w:cs="Times New Roman"/>
          <w:sz w:val="28"/>
          <w:szCs w:val="28"/>
        </w:rPr>
        <w:t xml:space="preserve"> </w:t>
      </w:r>
      <w:r w:rsidR="00007F8E" w:rsidRPr="00003C20">
        <w:rPr>
          <w:rFonts w:ascii="Times New Roman" w:hAnsi="Times New Roman" w:cs="Times New Roman"/>
          <w:sz w:val="28"/>
          <w:szCs w:val="28"/>
        </w:rPr>
        <w:t>– 857505,73</w:t>
      </w:r>
      <w:r w:rsidR="0085091B" w:rsidRPr="00003C20">
        <w:rPr>
          <w:rFonts w:ascii="Times New Roman" w:hAnsi="Times New Roman" w:cs="Times New Roman"/>
          <w:sz w:val="28"/>
          <w:szCs w:val="28"/>
        </w:rPr>
        <w:t xml:space="preserve"> рублей,</w:t>
      </w:r>
      <w:r w:rsidR="00007F8E" w:rsidRPr="00003C20">
        <w:rPr>
          <w:rFonts w:ascii="Times New Roman" w:hAnsi="Times New Roman" w:cs="Times New Roman"/>
          <w:sz w:val="28"/>
          <w:szCs w:val="28"/>
        </w:rPr>
        <w:t xml:space="preserve"> 226 </w:t>
      </w:r>
      <w:r w:rsidR="00CA31BF" w:rsidRPr="00003C20">
        <w:rPr>
          <w:rFonts w:ascii="Times New Roman" w:hAnsi="Times New Roman" w:cs="Times New Roman"/>
          <w:sz w:val="28"/>
          <w:szCs w:val="28"/>
        </w:rPr>
        <w:t xml:space="preserve">(прочие работы, услуги) </w:t>
      </w:r>
      <w:r w:rsidR="00007F8E" w:rsidRPr="00003C20">
        <w:rPr>
          <w:rFonts w:ascii="Times New Roman" w:hAnsi="Times New Roman" w:cs="Times New Roman"/>
          <w:sz w:val="28"/>
          <w:szCs w:val="28"/>
        </w:rPr>
        <w:t>– 1230324,</w:t>
      </w:r>
      <w:r w:rsidR="003118A6" w:rsidRPr="00003C20">
        <w:rPr>
          <w:rFonts w:ascii="Times New Roman" w:hAnsi="Times New Roman" w:cs="Times New Roman"/>
          <w:sz w:val="28"/>
          <w:szCs w:val="28"/>
        </w:rPr>
        <w:t>1</w:t>
      </w:r>
      <w:r w:rsidR="00007F8E" w:rsidRPr="00003C20">
        <w:rPr>
          <w:rFonts w:ascii="Times New Roman" w:hAnsi="Times New Roman" w:cs="Times New Roman"/>
          <w:sz w:val="28"/>
          <w:szCs w:val="28"/>
        </w:rPr>
        <w:t>2</w:t>
      </w:r>
      <w:r w:rsidR="00CA31BF" w:rsidRPr="00003C20">
        <w:rPr>
          <w:rFonts w:ascii="Times New Roman" w:hAnsi="Times New Roman" w:cs="Times New Roman"/>
          <w:sz w:val="28"/>
          <w:szCs w:val="28"/>
        </w:rPr>
        <w:t xml:space="preserve"> рублей</w:t>
      </w:r>
      <w:r w:rsidR="00007F8E" w:rsidRPr="00003C20">
        <w:rPr>
          <w:rFonts w:ascii="Times New Roman" w:hAnsi="Times New Roman" w:cs="Times New Roman"/>
          <w:sz w:val="28"/>
          <w:szCs w:val="28"/>
        </w:rPr>
        <w:t>; 291</w:t>
      </w:r>
      <w:r w:rsidR="00CA31BF" w:rsidRPr="00003C20">
        <w:rPr>
          <w:rFonts w:ascii="Times New Roman" w:hAnsi="Times New Roman" w:cs="Times New Roman"/>
          <w:sz w:val="28"/>
          <w:szCs w:val="28"/>
        </w:rPr>
        <w:t xml:space="preserve"> (уплата налогов, пошлин и сборов)</w:t>
      </w:r>
      <w:r w:rsidR="002A55B7" w:rsidRPr="00003C20">
        <w:rPr>
          <w:rFonts w:ascii="Times New Roman" w:hAnsi="Times New Roman" w:cs="Times New Roman"/>
          <w:sz w:val="28"/>
          <w:szCs w:val="28"/>
        </w:rPr>
        <w:t xml:space="preserve"> – 69672,00</w:t>
      </w:r>
      <w:r w:rsidR="00CA31BF" w:rsidRPr="00003C20">
        <w:rPr>
          <w:rFonts w:ascii="Times New Roman" w:hAnsi="Times New Roman" w:cs="Times New Roman"/>
          <w:sz w:val="28"/>
          <w:szCs w:val="28"/>
        </w:rPr>
        <w:t xml:space="preserve"> рублей</w:t>
      </w:r>
      <w:r w:rsidR="008B4046" w:rsidRPr="00003C20">
        <w:rPr>
          <w:rFonts w:ascii="Times New Roman" w:hAnsi="Times New Roman" w:cs="Times New Roman"/>
          <w:sz w:val="28"/>
          <w:szCs w:val="28"/>
        </w:rPr>
        <w:t>;</w:t>
      </w:r>
      <w:r w:rsidR="002A55B7" w:rsidRPr="00003C20">
        <w:rPr>
          <w:rFonts w:ascii="Times New Roman" w:hAnsi="Times New Roman" w:cs="Times New Roman"/>
          <w:sz w:val="28"/>
          <w:szCs w:val="28"/>
        </w:rPr>
        <w:t xml:space="preserve"> 295 </w:t>
      </w:r>
      <w:r w:rsidR="00CA31BF" w:rsidRPr="00003C20">
        <w:rPr>
          <w:rFonts w:ascii="Times New Roman" w:hAnsi="Times New Roman" w:cs="Times New Roman"/>
          <w:sz w:val="28"/>
          <w:szCs w:val="28"/>
        </w:rPr>
        <w:t xml:space="preserve">(экономические санкции) </w:t>
      </w:r>
      <w:r w:rsidR="002A55B7" w:rsidRPr="00003C20">
        <w:rPr>
          <w:rFonts w:ascii="Times New Roman" w:hAnsi="Times New Roman" w:cs="Times New Roman"/>
          <w:sz w:val="28"/>
          <w:szCs w:val="28"/>
        </w:rPr>
        <w:t>– 126688,73</w:t>
      </w:r>
      <w:r w:rsidR="008B4046" w:rsidRPr="00003C20">
        <w:rPr>
          <w:rFonts w:ascii="Times New Roman" w:hAnsi="Times New Roman" w:cs="Times New Roman"/>
          <w:sz w:val="28"/>
          <w:szCs w:val="28"/>
        </w:rPr>
        <w:t xml:space="preserve"> рублей;</w:t>
      </w:r>
      <w:r w:rsidR="002A55B7" w:rsidRPr="00003C20">
        <w:rPr>
          <w:rFonts w:ascii="Times New Roman" w:hAnsi="Times New Roman" w:cs="Times New Roman"/>
          <w:sz w:val="28"/>
          <w:szCs w:val="28"/>
        </w:rPr>
        <w:t xml:space="preserve"> 30</w:t>
      </w:r>
      <w:r w:rsidR="00007F8E" w:rsidRPr="00003C20">
        <w:rPr>
          <w:rFonts w:ascii="Times New Roman" w:hAnsi="Times New Roman" w:cs="Times New Roman"/>
          <w:sz w:val="28"/>
          <w:szCs w:val="28"/>
        </w:rPr>
        <w:t xml:space="preserve">0 </w:t>
      </w:r>
      <w:r w:rsidR="00CA31BF" w:rsidRPr="00003C20">
        <w:rPr>
          <w:rFonts w:ascii="Times New Roman" w:hAnsi="Times New Roman" w:cs="Times New Roman"/>
          <w:sz w:val="28"/>
          <w:szCs w:val="28"/>
        </w:rPr>
        <w:t>(приобретение нефинансовых активов)</w:t>
      </w:r>
      <w:r w:rsidR="00007F8E" w:rsidRPr="00003C20">
        <w:rPr>
          <w:rFonts w:ascii="Times New Roman" w:hAnsi="Times New Roman" w:cs="Times New Roman"/>
          <w:sz w:val="28"/>
          <w:szCs w:val="28"/>
        </w:rPr>
        <w:t xml:space="preserve">– </w:t>
      </w:r>
      <w:r w:rsidR="002A55B7" w:rsidRPr="00003C20">
        <w:rPr>
          <w:rFonts w:ascii="Times New Roman" w:hAnsi="Times New Roman" w:cs="Times New Roman"/>
          <w:sz w:val="28"/>
          <w:szCs w:val="28"/>
        </w:rPr>
        <w:t>1286652,40 рублей.</w:t>
      </w:r>
    </w:p>
    <w:p w:rsidR="003B4763" w:rsidRPr="00003C20" w:rsidRDefault="003B4763"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Отчеты об исполнении учреждением плана финансово-хозяйственной деятельности на 01 января 2019 года показывают, что утвержденные плановые назначения по субсидиям на выполнение государственного (муниципального) задания, субсидии на иные цели, собственные доходы учреждения исполнены в полном объеме.</w:t>
      </w:r>
    </w:p>
    <w:p w:rsidR="008B4046" w:rsidRPr="00003C20" w:rsidRDefault="00E7173D" w:rsidP="00E7173D">
      <w:pPr>
        <w:tabs>
          <w:tab w:val="left" w:pos="7517"/>
        </w:tabs>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d"/>
        <w:tblW w:w="0" w:type="auto"/>
        <w:tblLook w:val="04A0"/>
      </w:tblPr>
      <w:tblGrid>
        <w:gridCol w:w="1078"/>
        <w:gridCol w:w="3565"/>
        <w:gridCol w:w="2327"/>
        <w:gridCol w:w="2318"/>
      </w:tblGrid>
      <w:tr w:rsidR="008B4046" w:rsidRPr="00003C20" w:rsidTr="008B4046">
        <w:tc>
          <w:tcPr>
            <w:tcW w:w="1101" w:type="dxa"/>
          </w:tcPr>
          <w:p w:rsidR="008B4046" w:rsidRPr="00003C20" w:rsidRDefault="008B4046"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w:t>
            </w:r>
            <w:proofErr w:type="spellStart"/>
            <w:r w:rsidRPr="00003C20">
              <w:rPr>
                <w:rFonts w:ascii="Times New Roman" w:hAnsi="Times New Roman" w:cs="Times New Roman"/>
                <w:sz w:val="28"/>
                <w:szCs w:val="28"/>
              </w:rPr>
              <w:t>пп</w:t>
            </w:r>
            <w:proofErr w:type="spellEnd"/>
          </w:p>
        </w:tc>
        <w:tc>
          <w:tcPr>
            <w:tcW w:w="3684" w:type="dxa"/>
          </w:tcPr>
          <w:p w:rsidR="008B4046" w:rsidRPr="00003C20" w:rsidRDefault="008B4046"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Вид финансового обеспечения</w:t>
            </w:r>
          </w:p>
        </w:tc>
        <w:tc>
          <w:tcPr>
            <w:tcW w:w="2393" w:type="dxa"/>
          </w:tcPr>
          <w:p w:rsidR="008B4046" w:rsidRPr="00003C20" w:rsidRDefault="008B4046"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Утверждено плановых назначений</w:t>
            </w:r>
          </w:p>
        </w:tc>
        <w:tc>
          <w:tcPr>
            <w:tcW w:w="2393" w:type="dxa"/>
          </w:tcPr>
          <w:p w:rsidR="008B4046" w:rsidRPr="00003C20" w:rsidRDefault="008B4046"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Исполнено плановых</w:t>
            </w:r>
          </w:p>
          <w:p w:rsidR="008B4046" w:rsidRPr="00003C20" w:rsidRDefault="008B4046"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назначений</w:t>
            </w:r>
          </w:p>
        </w:tc>
      </w:tr>
      <w:tr w:rsidR="008B4046" w:rsidRPr="00003C20" w:rsidTr="008B4046">
        <w:tc>
          <w:tcPr>
            <w:tcW w:w="1101" w:type="dxa"/>
          </w:tcPr>
          <w:p w:rsidR="008B4046" w:rsidRPr="00003C20" w:rsidRDefault="008B4046"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1.</w:t>
            </w:r>
          </w:p>
        </w:tc>
        <w:tc>
          <w:tcPr>
            <w:tcW w:w="3684" w:type="dxa"/>
          </w:tcPr>
          <w:p w:rsidR="008B4046" w:rsidRPr="00003C20" w:rsidRDefault="008B4046"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Субсидия на выполнение государственного (муниципального) задания</w:t>
            </w:r>
          </w:p>
        </w:tc>
        <w:tc>
          <w:tcPr>
            <w:tcW w:w="2393" w:type="dxa"/>
          </w:tcPr>
          <w:p w:rsidR="008B4046" w:rsidRPr="00003C20" w:rsidRDefault="008B4046" w:rsidP="00003C20">
            <w:pPr>
              <w:tabs>
                <w:tab w:val="left" w:pos="7517"/>
              </w:tabs>
              <w:spacing w:line="360" w:lineRule="auto"/>
              <w:jc w:val="both"/>
              <w:rPr>
                <w:rFonts w:ascii="Times New Roman" w:hAnsi="Times New Roman" w:cs="Times New Roman"/>
                <w:sz w:val="28"/>
                <w:szCs w:val="28"/>
              </w:rPr>
            </w:pPr>
          </w:p>
          <w:p w:rsidR="00D86244"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2581560,02</w:t>
            </w:r>
          </w:p>
        </w:tc>
        <w:tc>
          <w:tcPr>
            <w:tcW w:w="2393" w:type="dxa"/>
          </w:tcPr>
          <w:p w:rsidR="008B4046" w:rsidRPr="00003C20" w:rsidRDefault="008B4046" w:rsidP="00003C20">
            <w:pPr>
              <w:tabs>
                <w:tab w:val="left" w:pos="7517"/>
              </w:tabs>
              <w:spacing w:line="360" w:lineRule="auto"/>
              <w:jc w:val="both"/>
              <w:rPr>
                <w:rFonts w:ascii="Times New Roman" w:hAnsi="Times New Roman" w:cs="Times New Roman"/>
                <w:sz w:val="28"/>
                <w:szCs w:val="28"/>
              </w:rPr>
            </w:pPr>
          </w:p>
          <w:p w:rsidR="00D86244"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2581560,02</w:t>
            </w:r>
          </w:p>
        </w:tc>
      </w:tr>
      <w:tr w:rsidR="008B4046" w:rsidRPr="00003C20" w:rsidTr="008B4046">
        <w:tc>
          <w:tcPr>
            <w:tcW w:w="1101" w:type="dxa"/>
          </w:tcPr>
          <w:p w:rsidR="008B4046"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2.</w:t>
            </w:r>
          </w:p>
        </w:tc>
        <w:tc>
          <w:tcPr>
            <w:tcW w:w="3684" w:type="dxa"/>
          </w:tcPr>
          <w:p w:rsidR="008B4046"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Собственные доходы учреждения</w:t>
            </w:r>
          </w:p>
        </w:tc>
        <w:tc>
          <w:tcPr>
            <w:tcW w:w="2393" w:type="dxa"/>
          </w:tcPr>
          <w:p w:rsidR="008B4046"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 xml:space="preserve"> </w:t>
            </w:r>
          </w:p>
          <w:p w:rsidR="00D86244"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2668994,48</w:t>
            </w:r>
          </w:p>
        </w:tc>
        <w:tc>
          <w:tcPr>
            <w:tcW w:w="2393" w:type="dxa"/>
          </w:tcPr>
          <w:p w:rsidR="008B4046" w:rsidRPr="00003C20" w:rsidRDefault="008B4046" w:rsidP="00003C20">
            <w:pPr>
              <w:tabs>
                <w:tab w:val="left" w:pos="7517"/>
              </w:tabs>
              <w:spacing w:line="360" w:lineRule="auto"/>
              <w:jc w:val="both"/>
              <w:rPr>
                <w:rFonts w:ascii="Times New Roman" w:hAnsi="Times New Roman" w:cs="Times New Roman"/>
                <w:sz w:val="28"/>
                <w:szCs w:val="28"/>
              </w:rPr>
            </w:pPr>
          </w:p>
          <w:p w:rsidR="00D86244"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2668994,48</w:t>
            </w:r>
          </w:p>
        </w:tc>
      </w:tr>
      <w:tr w:rsidR="008B4046" w:rsidRPr="00003C20" w:rsidTr="008B4046">
        <w:tc>
          <w:tcPr>
            <w:tcW w:w="1101" w:type="dxa"/>
          </w:tcPr>
          <w:p w:rsidR="008B4046"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3.</w:t>
            </w:r>
          </w:p>
        </w:tc>
        <w:tc>
          <w:tcPr>
            <w:tcW w:w="3684" w:type="dxa"/>
          </w:tcPr>
          <w:p w:rsidR="008B4046"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Субсидии на иные цели</w:t>
            </w:r>
          </w:p>
        </w:tc>
        <w:tc>
          <w:tcPr>
            <w:tcW w:w="2393" w:type="dxa"/>
          </w:tcPr>
          <w:p w:rsidR="008B4046"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1694921,55</w:t>
            </w:r>
          </w:p>
        </w:tc>
        <w:tc>
          <w:tcPr>
            <w:tcW w:w="2393" w:type="dxa"/>
          </w:tcPr>
          <w:p w:rsidR="008B4046"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1694921,55</w:t>
            </w:r>
          </w:p>
        </w:tc>
      </w:tr>
      <w:tr w:rsidR="008B4046" w:rsidRPr="00003C20" w:rsidTr="008B4046">
        <w:tc>
          <w:tcPr>
            <w:tcW w:w="1101" w:type="dxa"/>
          </w:tcPr>
          <w:p w:rsidR="008B4046" w:rsidRPr="00003C20" w:rsidRDefault="008B4046" w:rsidP="00003C20">
            <w:pPr>
              <w:tabs>
                <w:tab w:val="left" w:pos="7517"/>
              </w:tabs>
              <w:spacing w:line="360" w:lineRule="auto"/>
              <w:jc w:val="both"/>
              <w:rPr>
                <w:rFonts w:ascii="Times New Roman" w:hAnsi="Times New Roman" w:cs="Times New Roman"/>
                <w:sz w:val="28"/>
                <w:szCs w:val="28"/>
              </w:rPr>
            </w:pPr>
          </w:p>
        </w:tc>
        <w:tc>
          <w:tcPr>
            <w:tcW w:w="3684" w:type="dxa"/>
          </w:tcPr>
          <w:p w:rsidR="008B4046" w:rsidRPr="00003C20" w:rsidRDefault="008B4046" w:rsidP="00003C20">
            <w:pPr>
              <w:tabs>
                <w:tab w:val="left" w:pos="7517"/>
              </w:tabs>
              <w:spacing w:line="360" w:lineRule="auto"/>
              <w:jc w:val="both"/>
              <w:rPr>
                <w:rFonts w:ascii="Times New Roman" w:hAnsi="Times New Roman" w:cs="Times New Roman"/>
                <w:sz w:val="28"/>
                <w:szCs w:val="28"/>
              </w:rPr>
            </w:pPr>
          </w:p>
        </w:tc>
        <w:tc>
          <w:tcPr>
            <w:tcW w:w="2393" w:type="dxa"/>
          </w:tcPr>
          <w:p w:rsidR="008B4046"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6945476,05</w:t>
            </w:r>
          </w:p>
        </w:tc>
        <w:tc>
          <w:tcPr>
            <w:tcW w:w="2393" w:type="dxa"/>
          </w:tcPr>
          <w:p w:rsidR="008B4046" w:rsidRPr="00003C20" w:rsidRDefault="00D86244" w:rsidP="00003C20">
            <w:pPr>
              <w:tabs>
                <w:tab w:val="left" w:pos="7517"/>
              </w:tabs>
              <w:spacing w:line="360" w:lineRule="auto"/>
              <w:jc w:val="both"/>
              <w:rPr>
                <w:rFonts w:ascii="Times New Roman" w:hAnsi="Times New Roman" w:cs="Times New Roman"/>
                <w:sz w:val="28"/>
                <w:szCs w:val="28"/>
              </w:rPr>
            </w:pPr>
            <w:r w:rsidRPr="00003C20">
              <w:rPr>
                <w:rFonts w:ascii="Times New Roman" w:hAnsi="Times New Roman" w:cs="Times New Roman"/>
                <w:sz w:val="28"/>
                <w:szCs w:val="28"/>
              </w:rPr>
              <w:t>6945476,05</w:t>
            </w:r>
          </w:p>
        </w:tc>
      </w:tr>
    </w:tbl>
    <w:p w:rsidR="008B4046" w:rsidRPr="00003C20" w:rsidRDefault="008B4046" w:rsidP="00003C20">
      <w:pPr>
        <w:tabs>
          <w:tab w:val="left" w:pos="7517"/>
        </w:tabs>
        <w:spacing w:after="0" w:line="360" w:lineRule="auto"/>
        <w:ind w:firstLine="567"/>
        <w:jc w:val="both"/>
        <w:rPr>
          <w:rFonts w:ascii="Times New Roman" w:hAnsi="Times New Roman" w:cs="Times New Roman"/>
          <w:sz w:val="28"/>
          <w:szCs w:val="28"/>
        </w:rPr>
      </w:pPr>
    </w:p>
    <w:p w:rsidR="00BF292F" w:rsidRDefault="00BF292F" w:rsidP="00003C20">
      <w:pPr>
        <w:tabs>
          <w:tab w:val="left" w:pos="7517"/>
        </w:tabs>
        <w:spacing w:after="0" w:line="360" w:lineRule="auto"/>
        <w:ind w:firstLine="567"/>
        <w:jc w:val="both"/>
        <w:rPr>
          <w:rFonts w:ascii="Times New Roman" w:hAnsi="Times New Roman" w:cs="Times New Roman"/>
          <w:sz w:val="28"/>
          <w:szCs w:val="28"/>
        </w:rPr>
      </w:pPr>
    </w:p>
    <w:p w:rsidR="00C36072" w:rsidRPr="00003C20" w:rsidRDefault="00C36072"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xml:space="preserve">Согласно предоставленным сведениям о результатах учреждения по исполнению государственного (муниципального) задания </w:t>
      </w:r>
      <w:r w:rsidR="00AC74B5" w:rsidRPr="00003C20">
        <w:rPr>
          <w:rFonts w:ascii="Times New Roman" w:hAnsi="Times New Roman" w:cs="Times New Roman"/>
          <w:sz w:val="28"/>
          <w:szCs w:val="28"/>
        </w:rPr>
        <w:t xml:space="preserve">по организации отдыха и оздоровления детей и молодежи </w:t>
      </w:r>
      <w:r w:rsidR="000254E2">
        <w:rPr>
          <w:rFonts w:ascii="Times New Roman" w:hAnsi="Times New Roman" w:cs="Times New Roman"/>
          <w:sz w:val="28"/>
          <w:szCs w:val="28"/>
        </w:rPr>
        <w:t xml:space="preserve">(форма по ОКУД 0503762) </w:t>
      </w:r>
      <w:r w:rsidR="00AC74B5" w:rsidRPr="00003C20">
        <w:rPr>
          <w:rFonts w:ascii="Times New Roman" w:hAnsi="Times New Roman" w:cs="Times New Roman"/>
          <w:sz w:val="28"/>
          <w:szCs w:val="28"/>
        </w:rPr>
        <w:t xml:space="preserve">планировалось </w:t>
      </w:r>
      <w:r w:rsidR="00862DE5">
        <w:rPr>
          <w:rFonts w:ascii="Times New Roman" w:hAnsi="Times New Roman" w:cs="Times New Roman"/>
          <w:sz w:val="28"/>
          <w:szCs w:val="28"/>
        </w:rPr>
        <w:t xml:space="preserve">в 2018 году </w:t>
      </w:r>
      <w:r w:rsidR="00AC74B5" w:rsidRPr="00003C20">
        <w:rPr>
          <w:rFonts w:ascii="Times New Roman" w:hAnsi="Times New Roman" w:cs="Times New Roman"/>
          <w:sz w:val="28"/>
          <w:szCs w:val="28"/>
        </w:rPr>
        <w:t>оздоровить 194 чел., на сумму 259194,00 рублей, фактически оздоровлено детей 194 чел., на сумму 259194,00 рублей.</w:t>
      </w:r>
    </w:p>
    <w:p w:rsidR="00513669" w:rsidRPr="00003C20" w:rsidRDefault="00007F8E"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xml:space="preserve"> </w:t>
      </w:r>
      <w:proofErr w:type="gramStart"/>
      <w:r w:rsidRPr="00003C20">
        <w:rPr>
          <w:rFonts w:ascii="Times New Roman" w:hAnsi="Times New Roman" w:cs="Times New Roman"/>
          <w:sz w:val="28"/>
          <w:szCs w:val="28"/>
        </w:rPr>
        <w:t>Дебиторская</w:t>
      </w:r>
      <w:proofErr w:type="gramEnd"/>
      <w:r w:rsidRPr="00003C20">
        <w:rPr>
          <w:rFonts w:ascii="Times New Roman" w:hAnsi="Times New Roman" w:cs="Times New Roman"/>
          <w:sz w:val="28"/>
          <w:szCs w:val="28"/>
        </w:rPr>
        <w:t xml:space="preserve"> задолжность на конец отчетного периода составила – 11222,86 рублей</w:t>
      </w:r>
      <w:r w:rsidR="00513669" w:rsidRPr="00003C20">
        <w:rPr>
          <w:rFonts w:ascii="Times New Roman" w:hAnsi="Times New Roman" w:cs="Times New Roman"/>
          <w:sz w:val="28"/>
          <w:szCs w:val="28"/>
        </w:rPr>
        <w:t>.</w:t>
      </w:r>
      <w:r w:rsidR="00A96656" w:rsidRPr="00003C20">
        <w:rPr>
          <w:rFonts w:ascii="Times New Roman" w:hAnsi="Times New Roman" w:cs="Times New Roman"/>
          <w:sz w:val="28"/>
          <w:szCs w:val="28"/>
        </w:rPr>
        <w:t xml:space="preserve"> </w:t>
      </w:r>
      <w:r w:rsidR="003118A6" w:rsidRPr="00003C20">
        <w:rPr>
          <w:rFonts w:ascii="Times New Roman" w:hAnsi="Times New Roman" w:cs="Times New Roman"/>
          <w:sz w:val="28"/>
          <w:szCs w:val="28"/>
        </w:rPr>
        <w:t xml:space="preserve">Просроченная кредиторская задолжность отсутствует. </w:t>
      </w:r>
      <w:proofErr w:type="gramStart"/>
      <w:r w:rsidR="003118A6" w:rsidRPr="00003C20">
        <w:rPr>
          <w:rFonts w:ascii="Times New Roman" w:hAnsi="Times New Roman" w:cs="Times New Roman"/>
          <w:sz w:val="28"/>
          <w:szCs w:val="28"/>
        </w:rPr>
        <w:t>Текущая</w:t>
      </w:r>
      <w:proofErr w:type="gramEnd"/>
      <w:r w:rsidR="003118A6" w:rsidRPr="00003C20">
        <w:rPr>
          <w:rFonts w:ascii="Times New Roman" w:hAnsi="Times New Roman" w:cs="Times New Roman"/>
          <w:sz w:val="28"/>
          <w:szCs w:val="28"/>
        </w:rPr>
        <w:t xml:space="preserve"> кредиторская задолжность составила – 15650,87</w:t>
      </w:r>
      <w:r w:rsidR="00513669" w:rsidRPr="00003C20">
        <w:rPr>
          <w:rFonts w:ascii="Times New Roman" w:hAnsi="Times New Roman" w:cs="Times New Roman"/>
          <w:sz w:val="28"/>
          <w:szCs w:val="28"/>
        </w:rPr>
        <w:t xml:space="preserve"> рублей.</w:t>
      </w:r>
    </w:p>
    <w:p w:rsidR="002C69AA" w:rsidRPr="00003C20" w:rsidRDefault="003118A6"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xml:space="preserve"> В 2018 году спонсором приобретены основные средства на сумму 24</w:t>
      </w:r>
      <w:r w:rsidR="00D86244" w:rsidRPr="00003C20">
        <w:rPr>
          <w:rFonts w:ascii="Times New Roman" w:hAnsi="Times New Roman" w:cs="Times New Roman"/>
          <w:sz w:val="28"/>
          <w:szCs w:val="28"/>
        </w:rPr>
        <w:t>7551,58 рублей, в том числе медицинская</w:t>
      </w:r>
      <w:r w:rsidRPr="00003C20">
        <w:rPr>
          <w:rFonts w:ascii="Times New Roman" w:hAnsi="Times New Roman" w:cs="Times New Roman"/>
          <w:sz w:val="28"/>
          <w:szCs w:val="28"/>
        </w:rPr>
        <w:t xml:space="preserve"> </w:t>
      </w:r>
      <w:r w:rsidR="001A0728" w:rsidRPr="00003C20">
        <w:rPr>
          <w:rFonts w:ascii="Times New Roman" w:hAnsi="Times New Roman" w:cs="Times New Roman"/>
          <w:sz w:val="28"/>
          <w:szCs w:val="28"/>
        </w:rPr>
        <w:t>м</w:t>
      </w:r>
      <w:r w:rsidRPr="00003C20">
        <w:rPr>
          <w:rFonts w:ascii="Times New Roman" w:hAnsi="Times New Roman" w:cs="Times New Roman"/>
          <w:sz w:val="28"/>
          <w:szCs w:val="28"/>
        </w:rPr>
        <w:t xml:space="preserve">ебель на сумму – 34808,34 рублей, музыкальная аппаратура – 87156,66 рублей, шкафы – 125586,58 рублей. </w:t>
      </w:r>
    </w:p>
    <w:p w:rsidR="000C6166" w:rsidRPr="00003C20" w:rsidRDefault="00D86244" w:rsidP="00003C20">
      <w:pPr>
        <w:tabs>
          <w:tab w:val="left" w:pos="7517"/>
        </w:tabs>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Субсидия</w:t>
      </w:r>
      <w:r w:rsidR="000C6166" w:rsidRPr="00003C20">
        <w:rPr>
          <w:rFonts w:ascii="Times New Roman" w:hAnsi="Times New Roman" w:cs="Times New Roman"/>
          <w:sz w:val="28"/>
          <w:szCs w:val="28"/>
        </w:rPr>
        <w:t xml:space="preserve"> на выполнение муниципального задания в сумме - 2581560,02 рублей </w:t>
      </w:r>
      <w:r w:rsidR="004F6EB1" w:rsidRPr="00003C20">
        <w:rPr>
          <w:rFonts w:ascii="Times New Roman" w:hAnsi="Times New Roman" w:cs="Times New Roman"/>
          <w:sz w:val="28"/>
          <w:szCs w:val="28"/>
        </w:rPr>
        <w:t>исполнена</w:t>
      </w:r>
      <w:r w:rsidR="000C6166" w:rsidRPr="00003C20">
        <w:rPr>
          <w:rFonts w:ascii="Times New Roman" w:hAnsi="Times New Roman" w:cs="Times New Roman"/>
          <w:sz w:val="28"/>
          <w:szCs w:val="28"/>
        </w:rPr>
        <w:t>:</w:t>
      </w:r>
    </w:p>
    <w:p w:rsidR="000C6166" w:rsidRPr="00003C20" w:rsidRDefault="000C6166"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расходы на выплату п</w:t>
      </w:r>
      <w:r w:rsidR="004D1291" w:rsidRPr="00003C20">
        <w:rPr>
          <w:rFonts w:ascii="Times New Roman" w:hAnsi="Times New Roman" w:cs="Times New Roman"/>
          <w:sz w:val="28"/>
          <w:szCs w:val="28"/>
        </w:rPr>
        <w:t>ерсоналу учреждения</w:t>
      </w:r>
      <w:r w:rsidRPr="00003C20">
        <w:rPr>
          <w:rFonts w:ascii="Times New Roman" w:hAnsi="Times New Roman" w:cs="Times New Roman"/>
          <w:sz w:val="28"/>
          <w:szCs w:val="28"/>
        </w:rPr>
        <w:t xml:space="preserve"> - 1816511,03</w:t>
      </w:r>
      <w:r w:rsidR="004D1291" w:rsidRPr="00003C20">
        <w:rPr>
          <w:rFonts w:ascii="Times New Roman" w:hAnsi="Times New Roman" w:cs="Times New Roman"/>
          <w:sz w:val="28"/>
          <w:szCs w:val="28"/>
        </w:rPr>
        <w:t xml:space="preserve"> рублей;</w:t>
      </w:r>
    </w:p>
    <w:p w:rsidR="000C6166" w:rsidRPr="00003C20" w:rsidRDefault="000C6166"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закупка товаров</w:t>
      </w:r>
      <w:r w:rsidR="005001CE">
        <w:rPr>
          <w:rFonts w:ascii="Times New Roman" w:hAnsi="Times New Roman" w:cs="Times New Roman"/>
          <w:sz w:val="28"/>
          <w:szCs w:val="28"/>
        </w:rPr>
        <w:t>,</w:t>
      </w:r>
      <w:r w:rsidRPr="00003C20">
        <w:rPr>
          <w:rFonts w:ascii="Times New Roman" w:hAnsi="Times New Roman" w:cs="Times New Roman"/>
          <w:sz w:val="28"/>
          <w:szCs w:val="28"/>
        </w:rPr>
        <w:t xml:space="preserve"> работ и услуг для обеспечения государственных (муниципальных) нужд – 572756,29 рублей;</w:t>
      </w:r>
    </w:p>
    <w:p w:rsidR="000C6166" w:rsidRPr="00003C20" w:rsidRDefault="000C6166"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уплата налогов, сборов и иных платежей – 192292,70 рублей.</w:t>
      </w:r>
    </w:p>
    <w:p w:rsidR="00D55832" w:rsidRPr="00003C20" w:rsidRDefault="001A0728"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В рамках субсидий на иные цели</w:t>
      </w:r>
      <w:r w:rsidR="00D55832" w:rsidRPr="00003C20">
        <w:rPr>
          <w:rFonts w:ascii="Times New Roman" w:hAnsi="Times New Roman" w:cs="Times New Roman"/>
          <w:sz w:val="28"/>
          <w:szCs w:val="28"/>
        </w:rPr>
        <w:t xml:space="preserve"> и на цели осуществления капитальных вложений в сумме – 1694921,55 рублей выполнены мероприятия:</w:t>
      </w:r>
    </w:p>
    <w:p w:rsidR="00D55832" w:rsidRPr="00003C20" w:rsidRDefault="00D55832"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ежемесячное и ежеквартальное обслуживание АПС – 5000,00 рублей</w:t>
      </w:r>
    </w:p>
    <w:p w:rsidR="00D55832" w:rsidRPr="00003C20" w:rsidRDefault="00D55832"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приобре</w:t>
      </w:r>
      <w:r w:rsidR="00296B9B" w:rsidRPr="00003C20">
        <w:rPr>
          <w:rFonts w:ascii="Times New Roman" w:hAnsi="Times New Roman" w:cs="Times New Roman"/>
          <w:sz w:val="28"/>
          <w:szCs w:val="28"/>
        </w:rPr>
        <w:t>тение поддонов</w:t>
      </w:r>
      <w:r w:rsidR="00F81920" w:rsidRPr="00003C20">
        <w:rPr>
          <w:rFonts w:ascii="Times New Roman" w:hAnsi="Times New Roman" w:cs="Times New Roman"/>
          <w:sz w:val="28"/>
          <w:szCs w:val="28"/>
        </w:rPr>
        <w:t xml:space="preserve"> -</w:t>
      </w:r>
      <w:r w:rsidRPr="00003C20">
        <w:rPr>
          <w:rFonts w:ascii="Times New Roman" w:hAnsi="Times New Roman" w:cs="Times New Roman"/>
          <w:sz w:val="28"/>
          <w:szCs w:val="28"/>
        </w:rPr>
        <w:t xml:space="preserve"> 21000,00рублей;</w:t>
      </w:r>
    </w:p>
    <w:p w:rsidR="00D55832" w:rsidRPr="00003C20" w:rsidRDefault="00D55832"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ремонтные работы корпусов и пищеблока -</w:t>
      </w:r>
      <w:r w:rsidR="00F81920" w:rsidRPr="00003C20">
        <w:rPr>
          <w:rFonts w:ascii="Times New Roman" w:hAnsi="Times New Roman" w:cs="Times New Roman"/>
          <w:sz w:val="28"/>
          <w:szCs w:val="28"/>
        </w:rPr>
        <w:t xml:space="preserve"> </w:t>
      </w:r>
      <w:r w:rsidRPr="00003C20">
        <w:rPr>
          <w:rFonts w:ascii="Times New Roman" w:hAnsi="Times New Roman" w:cs="Times New Roman"/>
          <w:sz w:val="28"/>
          <w:szCs w:val="28"/>
        </w:rPr>
        <w:t>1346022,93 рубля;</w:t>
      </w:r>
    </w:p>
    <w:p w:rsidR="00D55832" w:rsidRPr="00003C20" w:rsidRDefault="00D55832"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приобретение мебели, звуковой аппаратуры – 265022,07 рубля;</w:t>
      </w:r>
    </w:p>
    <w:p w:rsidR="00D55832" w:rsidRPr="00003C20" w:rsidRDefault="00D55832"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оплата за продукты питания -</w:t>
      </w:r>
      <w:r w:rsidR="00F81920" w:rsidRPr="00003C20">
        <w:rPr>
          <w:rFonts w:ascii="Times New Roman" w:hAnsi="Times New Roman" w:cs="Times New Roman"/>
          <w:sz w:val="28"/>
          <w:szCs w:val="28"/>
        </w:rPr>
        <w:t xml:space="preserve"> </w:t>
      </w:r>
      <w:r w:rsidRPr="00003C20">
        <w:rPr>
          <w:rFonts w:ascii="Times New Roman" w:hAnsi="Times New Roman" w:cs="Times New Roman"/>
          <w:sz w:val="28"/>
          <w:szCs w:val="28"/>
        </w:rPr>
        <w:t>44300,00 рублей;</w:t>
      </w:r>
    </w:p>
    <w:p w:rsidR="00D55832" w:rsidRPr="00003C20" w:rsidRDefault="00D55832"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оплата за медицинский осмотр -</w:t>
      </w:r>
      <w:r w:rsidR="00F81920" w:rsidRPr="00003C20">
        <w:rPr>
          <w:rFonts w:ascii="Times New Roman" w:hAnsi="Times New Roman" w:cs="Times New Roman"/>
          <w:sz w:val="28"/>
          <w:szCs w:val="28"/>
        </w:rPr>
        <w:t xml:space="preserve"> </w:t>
      </w:r>
      <w:r w:rsidRPr="00003C20">
        <w:rPr>
          <w:rFonts w:ascii="Times New Roman" w:hAnsi="Times New Roman" w:cs="Times New Roman"/>
          <w:sz w:val="28"/>
          <w:szCs w:val="28"/>
        </w:rPr>
        <w:t>12921,55 рублей.</w:t>
      </w:r>
    </w:p>
    <w:p w:rsidR="00F81920" w:rsidRPr="00003C20" w:rsidRDefault="00F81920" w:rsidP="00003C20">
      <w:pPr>
        <w:tabs>
          <w:tab w:val="left" w:pos="7517"/>
        </w:tabs>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Заключены контракты:</w:t>
      </w:r>
    </w:p>
    <w:p w:rsidR="00A4220F" w:rsidRPr="00003C20" w:rsidRDefault="0005024C" w:rsidP="00003C20">
      <w:pPr>
        <w:tabs>
          <w:tab w:val="left" w:pos="7517"/>
        </w:tabs>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lastRenderedPageBreak/>
        <w:t xml:space="preserve">1. </w:t>
      </w:r>
      <w:r w:rsidR="00A4220F" w:rsidRPr="00003C20">
        <w:rPr>
          <w:rFonts w:ascii="Times New Roman" w:hAnsi="Times New Roman" w:cs="Times New Roman"/>
          <w:sz w:val="28"/>
          <w:szCs w:val="28"/>
        </w:rPr>
        <w:t>Контракт на выполнение работ для обеспечения муниципальных нужд</w:t>
      </w:r>
      <w:r w:rsidR="0034036D" w:rsidRPr="00003C20">
        <w:rPr>
          <w:rFonts w:ascii="Times New Roman" w:hAnsi="Times New Roman" w:cs="Times New Roman"/>
          <w:sz w:val="28"/>
          <w:szCs w:val="28"/>
        </w:rPr>
        <w:t xml:space="preserve"> от 13.04.2018 года № </w:t>
      </w:r>
      <w:r w:rsidR="00D33F9D">
        <w:rPr>
          <w:rFonts w:ascii="Times New Roman" w:hAnsi="Times New Roman" w:cs="Times New Roman"/>
          <w:sz w:val="28"/>
          <w:szCs w:val="28"/>
        </w:rPr>
        <w:t xml:space="preserve">1 </w:t>
      </w:r>
      <w:r w:rsidR="0034036D" w:rsidRPr="00003C20">
        <w:rPr>
          <w:rFonts w:ascii="Times New Roman" w:hAnsi="Times New Roman" w:cs="Times New Roman"/>
          <w:sz w:val="28"/>
          <w:szCs w:val="28"/>
        </w:rPr>
        <w:t xml:space="preserve">по выполнению ремонта внутренних стен здания столовой в МБУ </w:t>
      </w:r>
      <w:proofErr w:type="spellStart"/>
      <w:r w:rsidR="0034036D" w:rsidRPr="00003C20">
        <w:rPr>
          <w:rFonts w:ascii="Times New Roman" w:hAnsi="Times New Roman" w:cs="Times New Roman"/>
          <w:sz w:val="28"/>
          <w:szCs w:val="28"/>
        </w:rPr>
        <w:t>Качугский</w:t>
      </w:r>
      <w:proofErr w:type="spellEnd"/>
      <w:r w:rsidR="0034036D" w:rsidRPr="00003C20">
        <w:rPr>
          <w:rFonts w:ascii="Times New Roman" w:hAnsi="Times New Roman" w:cs="Times New Roman"/>
          <w:sz w:val="28"/>
          <w:szCs w:val="28"/>
        </w:rPr>
        <w:t xml:space="preserve"> ДЛОД «Лена» </w:t>
      </w:r>
      <w:r w:rsidR="0003227B" w:rsidRPr="00003C20">
        <w:rPr>
          <w:rFonts w:ascii="Times New Roman" w:hAnsi="Times New Roman" w:cs="Times New Roman"/>
          <w:sz w:val="28"/>
          <w:szCs w:val="28"/>
        </w:rPr>
        <w:t xml:space="preserve">с ИП </w:t>
      </w:r>
      <w:proofErr w:type="spellStart"/>
      <w:r w:rsidR="0003227B" w:rsidRPr="00003C20">
        <w:rPr>
          <w:rFonts w:ascii="Times New Roman" w:hAnsi="Times New Roman" w:cs="Times New Roman"/>
          <w:sz w:val="28"/>
          <w:szCs w:val="28"/>
        </w:rPr>
        <w:t>Сесин</w:t>
      </w:r>
      <w:proofErr w:type="spellEnd"/>
      <w:r w:rsidR="0003227B" w:rsidRPr="00003C20">
        <w:rPr>
          <w:rFonts w:ascii="Times New Roman" w:hAnsi="Times New Roman" w:cs="Times New Roman"/>
          <w:sz w:val="28"/>
          <w:szCs w:val="28"/>
        </w:rPr>
        <w:t xml:space="preserve"> А.Н. </w:t>
      </w:r>
      <w:r w:rsidR="0034036D" w:rsidRPr="00003C20">
        <w:rPr>
          <w:rFonts w:ascii="Times New Roman" w:hAnsi="Times New Roman" w:cs="Times New Roman"/>
          <w:sz w:val="28"/>
          <w:szCs w:val="28"/>
        </w:rPr>
        <w:t>на сумму</w:t>
      </w:r>
      <w:r w:rsidR="0003227B" w:rsidRPr="00003C20">
        <w:rPr>
          <w:rFonts w:ascii="Times New Roman" w:hAnsi="Times New Roman" w:cs="Times New Roman"/>
          <w:sz w:val="28"/>
          <w:szCs w:val="28"/>
        </w:rPr>
        <w:t>-</w:t>
      </w:r>
      <w:r w:rsidR="0034036D" w:rsidRPr="00003C20">
        <w:rPr>
          <w:rFonts w:ascii="Times New Roman" w:hAnsi="Times New Roman" w:cs="Times New Roman"/>
          <w:sz w:val="28"/>
          <w:szCs w:val="28"/>
        </w:rPr>
        <w:t xml:space="preserve"> 99958,34 рублей.</w:t>
      </w:r>
      <w:r w:rsidR="0003227B" w:rsidRPr="00003C20">
        <w:rPr>
          <w:rFonts w:ascii="Times New Roman" w:hAnsi="Times New Roman" w:cs="Times New Roman"/>
          <w:sz w:val="28"/>
          <w:szCs w:val="28"/>
        </w:rPr>
        <w:t xml:space="preserve"> Акт сдачи приемки работ от 18 апреля 2018 года на сумму - 99958,34 рубля.</w:t>
      </w:r>
    </w:p>
    <w:p w:rsidR="001C270A" w:rsidRPr="00003C20" w:rsidRDefault="0005024C" w:rsidP="00003C20">
      <w:pPr>
        <w:tabs>
          <w:tab w:val="left" w:pos="7517"/>
        </w:tabs>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 xml:space="preserve">2. </w:t>
      </w:r>
      <w:r w:rsidR="0003227B" w:rsidRPr="00003C20">
        <w:rPr>
          <w:rFonts w:ascii="Times New Roman" w:hAnsi="Times New Roman" w:cs="Times New Roman"/>
          <w:sz w:val="28"/>
          <w:szCs w:val="28"/>
        </w:rPr>
        <w:t>Контракт на выполнение работ для обеспечения муниципальных нужд от 1</w:t>
      </w:r>
      <w:r w:rsidR="001C270A" w:rsidRPr="00003C20">
        <w:rPr>
          <w:rFonts w:ascii="Times New Roman" w:hAnsi="Times New Roman" w:cs="Times New Roman"/>
          <w:sz w:val="28"/>
          <w:szCs w:val="28"/>
        </w:rPr>
        <w:t>6</w:t>
      </w:r>
      <w:r w:rsidR="0003227B" w:rsidRPr="00003C20">
        <w:rPr>
          <w:rFonts w:ascii="Times New Roman" w:hAnsi="Times New Roman" w:cs="Times New Roman"/>
          <w:sz w:val="28"/>
          <w:szCs w:val="28"/>
        </w:rPr>
        <w:t xml:space="preserve">.04.2018 года № </w:t>
      </w:r>
      <w:r w:rsidR="001C270A" w:rsidRPr="00003C20">
        <w:rPr>
          <w:rFonts w:ascii="Times New Roman" w:hAnsi="Times New Roman" w:cs="Times New Roman"/>
          <w:sz w:val="28"/>
          <w:szCs w:val="28"/>
        </w:rPr>
        <w:t>2</w:t>
      </w:r>
      <w:r w:rsidR="0003227B" w:rsidRPr="00003C20">
        <w:rPr>
          <w:rFonts w:ascii="Times New Roman" w:hAnsi="Times New Roman" w:cs="Times New Roman"/>
          <w:sz w:val="28"/>
          <w:szCs w:val="28"/>
        </w:rPr>
        <w:t xml:space="preserve"> по выполнению ремонта внутренних стен здания столовой в МБУ </w:t>
      </w:r>
      <w:proofErr w:type="spellStart"/>
      <w:r w:rsidR="0003227B" w:rsidRPr="00003C20">
        <w:rPr>
          <w:rFonts w:ascii="Times New Roman" w:hAnsi="Times New Roman" w:cs="Times New Roman"/>
          <w:sz w:val="28"/>
          <w:szCs w:val="28"/>
        </w:rPr>
        <w:t>Качугский</w:t>
      </w:r>
      <w:proofErr w:type="spellEnd"/>
      <w:r w:rsidR="0003227B" w:rsidRPr="00003C20">
        <w:rPr>
          <w:rFonts w:ascii="Times New Roman" w:hAnsi="Times New Roman" w:cs="Times New Roman"/>
          <w:sz w:val="28"/>
          <w:szCs w:val="28"/>
        </w:rPr>
        <w:t xml:space="preserve"> ДЛОД «Лена» с ИП </w:t>
      </w:r>
      <w:proofErr w:type="spellStart"/>
      <w:r w:rsidR="0003227B" w:rsidRPr="00003C20">
        <w:rPr>
          <w:rFonts w:ascii="Times New Roman" w:hAnsi="Times New Roman" w:cs="Times New Roman"/>
          <w:sz w:val="28"/>
          <w:szCs w:val="28"/>
        </w:rPr>
        <w:t>Сесин</w:t>
      </w:r>
      <w:proofErr w:type="spellEnd"/>
      <w:r w:rsidR="0003227B" w:rsidRPr="00003C20">
        <w:rPr>
          <w:rFonts w:ascii="Times New Roman" w:hAnsi="Times New Roman" w:cs="Times New Roman"/>
          <w:sz w:val="28"/>
          <w:szCs w:val="28"/>
        </w:rPr>
        <w:t xml:space="preserve"> А.Н. на сумму</w:t>
      </w:r>
      <w:r w:rsidR="001C270A" w:rsidRPr="00003C20">
        <w:rPr>
          <w:rFonts w:ascii="Times New Roman" w:hAnsi="Times New Roman" w:cs="Times New Roman"/>
          <w:sz w:val="28"/>
          <w:szCs w:val="28"/>
        </w:rPr>
        <w:t xml:space="preserve"> </w:t>
      </w:r>
      <w:r w:rsidR="0003227B" w:rsidRPr="00003C20">
        <w:rPr>
          <w:rFonts w:ascii="Times New Roman" w:hAnsi="Times New Roman" w:cs="Times New Roman"/>
          <w:sz w:val="28"/>
          <w:szCs w:val="28"/>
        </w:rPr>
        <w:t>-</w:t>
      </w:r>
      <w:r w:rsidR="001C270A" w:rsidRPr="00003C20">
        <w:rPr>
          <w:rFonts w:ascii="Times New Roman" w:hAnsi="Times New Roman" w:cs="Times New Roman"/>
          <w:sz w:val="28"/>
          <w:szCs w:val="28"/>
        </w:rPr>
        <w:t xml:space="preserve"> 100000,00 рублей. Акт сдачи приемки работ от 24 апреля 2018 года на сумму - 100000,00 рублей</w:t>
      </w:r>
      <w:r w:rsidR="00F50C89" w:rsidRPr="00003C20">
        <w:rPr>
          <w:rFonts w:ascii="Times New Roman" w:hAnsi="Times New Roman" w:cs="Times New Roman"/>
          <w:sz w:val="28"/>
          <w:szCs w:val="28"/>
        </w:rPr>
        <w:t>.</w:t>
      </w:r>
    </w:p>
    <w:p w:rsidR="001C270A" w:rsidRDefault="00F50C89" w:rsidP="00003C20">
      <w:pPr>
        <w:tabs>
          <w:tab w:val="left" w:pos="7517"/>
        </w:tabs>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 xml:space="preserve">3. </w:t>
      </w:r>
      <w:r w:rsidR="001C270A" w:rsidRPr="00003C20">
        <w:rPr>
          <w:rFonts w:ascii="Times New Roman" w:hAnsi="Times New Roman" w:cs="Times New Roman"/>
          <w:sz w:val="28"/>
          <w:szCs w:val="28"/>
        </w:rPr>
        <w:t xml:space="preserve">Контракт на выполнение работ для обеспечения муниципальных нужд от 23.04.2018 года № 3 по выполнению ремонта внутренних стен здания столовой в МБУ </w:t>
      </w:r>
      <w:proofErr w:type="spellStart"/>
      <w:r w:rsidR="001C270A" w:rsidRPr="00003C20">
        <w:rPr>
          <w:rFonts w:ascii="Times New Roman" w:hAnsi="Times New Roman" w:cs="Times New Roman"/>
          <w:sz w:val="28"/>
          <w:szCs w:val="28"/>
        </w:rPr>
        <w:t>Качугский</w:t>
      </w:r>
      <w:proofErr w:type="spellEnd"/>
      <w:r w:rsidR="001C270A" w:rsidRPr="00003C20">
        <w:rPr>
          <w:rFonts w:ascii="Times New Roman" w:hAnsi="Times New Roman" w:cs="Times New Roman"/>
          <w:sz w:val="28"/>
          <w:szCs w:val="28"/>
        </w:rPr>
        <w:t xml:space="preserve"> ДЛОД «Лена» с ИП </w:t>
      </w:r>
      <w:proofErr w:type="spellStart"/>
      <w:r w:rsidR="001C270A" w:rsidRPr="00003C20">
        <w:rPr>
          <w:rFonts w:ascii="Times New Roman" w:hAnsi="Times New Roman" w:cs="Times New Roman"/>
          <w:sz w:val="28"/>
          <w:szCs w:val="28"/>
        </w:rPr>
        <w:t>Сесин</w:t>
      </w:r>
      <w:proofErr w:type="spellEnd"/>
      <w:r w:rsidR="001C270A" w:rsidRPr="00003C20">
        <w:rPr>
          <w:rFonts w:ascii="Times New Roman" w:hAnsi="Times New Roman" w:cs="Times New Roman"/>
          <w:sz w:val="28"/>
          <w:szCs w:val="28"/>
        </w:rPr>
        <w:t xml:space="preserve"> А.Н. на сумму - 100000,00 рублей. Акт сдачи приемки работ от 30 апреля 2018 года на сумму - 100000,00 рублей</w:t>
      </w:r>
      <w:r w:rsidR="0045058A">
        <w:rPr>
          <w:rFonts w:ascii="Times New Roman" w:hAnsi="Times New Roman" w:cs="Times New Roman"/>
          <w:sz w:val="28"/>
          <w:szCs w:val="28"/>
        </w:rPr>
        <w:t>.</w:t>
      </w:r>
    </w:p>
    <w:p w:rsidR="0045058A" w:rsidRPr="0045058A" w:rsidRDefault="0045058A" w:rsidP="00003C20">
      <w:pPr>
        <w:tabs>
          <w:tab w:val="left" w:pos="75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003C20">
        <w:rPr>
          <w:rFonts w:ascii="Times New Roman" w:hAnsi="Times New Roman" w:cs="Times New Roman"/>
          <w:sz w:val="28"/>
          <w:szCs w:val="28"/>
        </w:rPr>
        <w:t xml:space="preserve"> Контракт на выполнение работ для обеспечения муниципальных нужд от </w:t>
      </w:r>
      <w:r>
        <w:rPr>
          <w:rFonts w:ascii="Times New Roman" w:hAnsi="Times New Roman" w:cs="Times New Roman"/>
          <w:sz w:val="28"/>
          <w:szCs w:val="28"/>
        </w:rPr>
        <w:t>14.05</w:t>
      </w:r>
      <w:r w:rsidRPr="00003C20">
        <w:rPr>
          <w:rFonts w:ascii="Times New Roman" w:hAnsi="Times New Roman" w:cs="Times New Roman"/>
          <w:sz w:val="28"/>
          <w:szCs w:val="28"/>
        </w:rPr>
        <w:t xml:space="preserve">.2018 года № </w:t>
      </w:r>
      <w:r>
        <w:rPr>
          <w:rFonts w:ascii="Times New Roman" w:hAnsi="Times New Roman" w:cs="Times New Roman"/>
          <w:sz w:val="28"/>
          <w:szCs w:val="28"/>
        </w:rPr>
        <w:t>7</w:t>
      </w:r>
      <w:r w:rsidRPr="00003C20">
        <w:rPr>
          <w:rFonts w:ascii="Times New Roman" w:hAnsi="Times New Roman" w:cs="Times New Roman"/>
          <w:sz w:val="28"/>
          <w:szCs w:val="28"/>
        </w:rPr>
        <w:t xml:space="preserve"> по выполнению ремонта внутренних стен здания столовой в МБУ </w:t>
      </w:r>
      <w:proofErr w:type="spellStart"/>
      <w:r w:rsidRPr="00003C20">
        <w:rPr>
          <w:rFonts w:ascii="Times New Roman" w:hAnsi="Times New Roman" w:cs="Times New Roman"/>
          <w:sz w:val="28"/>
          <w:szCs w:val="28"/>
        </w:rPr>
        <w:t>Качугский</w:t>
      </w:r>
      <w:proofErr w:type="spellEnd"/>
      <w:r w:rsidRPr="00003C20">
        <w:rPr>
          <w:rFonts w:ascii="Times New Roman" w:hAnsi="Times New Roman" w:cs="Times New Roman"/>
          <w:sz w:val="28"/>
          <w:szCs w:val="28"/>
        </w:rPr>
        <w:t xml:space="preserve"> ДЛОД «Лена» с ИП </w:t>
      </w:r>
      <w:proofErr w:type="spellStart"/>
      <w:r w:rsidRPr="00003C20">
        <w:rPr>
          <w:rFonts w:ascii="Times New Roman" w:hAnsi="Times New Roman" w:cs="Times New Roman"/>
          <w:sz w:val="28"/>
          <w:szCs w:val="28"/>
        </w:rPr>
        <w:t>Сесин</w:t>
      </w:r>
      <w:proofErr w:type="spellEnd"/>
      <w:r w:rsidRPr="00003C20">
        <w:rPr>
          <w:rFonts w:ascii="Times New Roman" w:hAnsi="Times New Roman" w:cs="Times New Roman"/>
          <w:sz w:val="28"/>
          <w:szCs w:val="28"/>
        </w:rPr>
        <w:t xml:space="preserve"> А.Н. на сумму </w:t>
      </w:r>
      <w:r>
        <w:rPr>
          <w:rFonts w:ascii="Times New Roman" w:hAnsi="Times New Roman" w:cs="Times New Roman"/>
          <w:sz w:val="28"/>
          <w:szCs w:val="28"/>
        </w:rPr>
        <w:t>–</w:t>
      </w:r>
      <w:r w:rsidRPr="00003C20">
        <w:rPr>
          <w:rFonts w:ascii="Times New Roman" w:hAnsi="Times New Roman" w:cs="Times New Roman"/>
          <w:sz w:val="28"/>
          <w:szCs w:val="28"/>
        </w:rPr>
        <w:t xml:space="preserve"> </w:t>
      </w:r>
      <w:r>
        <w:rPr>
          <w:rFonts w:ascii="Times New Roman" w:hAnsi="Times New Roman" w:cs="Times New Roman"/>
          <w:sz w:val="28"/>
          <w:szCs w:val="28"/>
        </w:rPr>
        <w:t>90422,55</w:t>
      </w:r>
      <w:r w:rsidRPr="00003C20">
        <w:rPr>
          <w:rFonts w:ascii="Times New Roman" w:hAnsi="Times New Roman" w:cs="Times New Roman"/>
          <w:sz w:val="28"/>
          <w:szCs w:val="28"/>
        </w:rPr>
        <w:t xml:space="preserve"> рублей. Акт сдачи приемки работ от 30 апреля 2018 года на сумму - </w:t>
      </w:r>
      <w:r>
        <w:rPr>
          <w:rFonts w:ascii="Times New Roman" w:hAnsi="Times New Roman" w:cs="Times New Roman"/>
          <w:sz w:val="28"/>
          <w:szCs w:val="28"/>
        </w:rPr>
        <w:t>90422,55</w:t>
      </w:r>
      <w:r w:rsidRPr="00003C20">
        <w:rPr>
          <w:rFonts w:ascii="Times New Roman" w:hAnsi="Times New Roman" w:cs="Times New Roman"/>
          <w:sz w:val="28"/>
          <w:szCs w:val="28"/>
        </w:rPr>
        <w:t xml:space="preserve"> рублей</w:t>
      </w:r>
      <w:r>
        <w:rPr>
          <w:rFonts w:ascii="Times New Roman" w:hAnsi="Times New Roman" w:cs="Times New Roman"/>
          <w:sz w:val="28"/>
          <w:szCs w:val="28"/>
        </w:rPr>
        <w:t>.</w:t>
      </w:r>
    </w:p>
    <w:p w:rsidR="00183A7F" w:rsidRPr="0045058A" w:rsidRDefault="001A42AA" w:rsidP="001A42AA">
      <w:pPr>
        <w:pStyle w:val="a3"/>
        <w:tabs>
          <w:tab w:val="left" w:pos="7517"/>
        </w:tabs>
        <w:spacing w:line="360" w:lineRule="auto"/>
        <w:ind w:left="0"/>
        <w:jc w:val="both"/>
        <w:rPr>
          <w:sz w:val="28"/>
          <w:szCs w:val="28"/>
        </w:rPr>
      </w:pPr>
      <w:r>
        <w:rPr>
          <w:sz w:val="28"/>
          <w:szCs w:val="28"/>
        </w:rPr>
        <w:t xml:space="preserve">5. </w:t>
      </w:r>
      <w:r w:rsidR="00183A7F" w:rsidRPr="0045058A">
        <w:rPr>
          <w:sz w:val="28"/>
          <w:szCs w:val="28"/>
        </w:rPr>
        <w:t xml:space="preserve">Контракт на выполнение работ для обеспечения муниципальных нужд от 02.05.2018 года № 4 по выполнению ремонта внутренних стен здания столовой в МБУ </w:t>
      </w:r>
      <w:proofErr w:type="spellStart"/>
      <w:r w:rsidR="00183A7F" w:rsidRPr="0045058A">
        <w:rPr>
          <w:sz w:val="28"/>
          <w:szCs w:val="28"/>
        </w:rPr>
        <w:t>Качугский</w:t>
      </w:r>
      <w:proofErr w:type="spellEnd"/>
      <w:r w:rsidR="00183A7F" w:rsidRPr="0045058A">
        <w:rPr>
          <w:sz w:val="28"/>
          <w:szCs w:val="28"/>
        </w:rPr>
        <w:t xml:space="preserve"> ДЛОД «Лена» с ИП </w:t>
      </w:r>
      <w:proofErr w:type="spellStart"/>
      <w:r w:rsidR="00183A7F" w:rsidRPr="0045058A">
        <w:rPr>
          <w:sz w:val="28"/>
          <w:szCs w:val="28"/>
        </w:rPr>
        <w:t>Сесин</w:t>
      </w:r>
      <w:proofErr w:type="spellEnd"/>
      <w:r w:rsidR="00183A7F" w:rsidRPr="0045058A">
        <w:rPr>
          <w:sz w:val="28"/>
          <w:szCs w:val="28"/>
        </w:rPr>
        <w:t xml:space="preserve"> А.Н. на сумму- 87717,52 рублей. Акт сдачи приемки работ от 07 мая 2018 года на сумму - 87717,52 рублей.</w:t>
      </w:r>
    </w:p>
    <w:p w:rsidR="00C76106" w:rsidRPr="0045058A" w:rsidRDefault="001A42AA" w:rsidP="001A42AA">
      <w:pPr>
        <w:pStyle w:val="a3"/>
        <w:tabs>
          <w:tab w:val="left" w:pos="7517"/>
        </w:tabs>
        <w:spacing w:line="360" w:lineRule="auto"/>
        <w:ind w:left="0"/>
        <w:jc w:val="both"/>
        <w:rPr>
          <w:sz w:val="28"/>
          <w:szCs w:val="28"/>
        </w:rPr>
      </w:pPr>
      <w:r>
        <w:rPr>
          <w:sz w:val="28"/>
          <w:szCs w:val="28"/>
        </w:rPr>
        <w:t xml:space="preserve">6. </w:t>
      </w:r>
      <w:r w:rsidR="00C76106" w:rsidRPr="0045058A">
        <w:rPr>
          <w:sz w:val="28"/>
          <w:szCs w:val="28"/>
        </w:rPr>
        <w:t xml:space="preserve">Контракт на выполнение работ для обеспечения муниципальных нужд от 04.05.2018 года № 5 по выполнению ремонта внутренних стен здания столовой в МБУ </w:t>
      </w:r>
      <w:proofErr w:type="spellStart"/>
      <w:r w:rsidR="00C76106" w:rsidRPr="0045058A">
        <w:rPr>
          <w:sz w:val="28"/>
          <w:szCs w:val="28"/>
        </w:rPr>
        <w:t>Качугский</w:t>
      </w:r>
      <w:proofErr w:type="spellEnd"/>
      <w:r w:rsidR="00C76106" w:rsidRPr="0045058A">
        <w:rPr>
          <w:sz w:val="28"/>
          <w:szCs w:val="28"/>
        </w:rPr>
        <w:t xml:space="preserve"> ДЛОД «Лена» с ИП </w:t>
      </w:r>
      <w:proofErr w:type="spellStart"/>
      <w:r w:rsidR="00C76106" w:rsidRPr="0045058A">
        <w:rPr>
          <w:sz w:val="28"/>
          <w:szCs w:val="28"/>
        </w:rPr>
        <w:t>Сесин</w:t>
      </w:r>
      <w:proofErr w:type="spellEnd"/>
      <w:r w:rsidR="00C76106" w:rsidRPr="0045058A">
        <w:rPr>
          <w:sz w:val="28"/>
          <w:szCs w:val="28"/>
        </w:rPr>
        <w:t xml:space="preserve"> А.Н. на сумму- 98302,72 рублей. Акт сдачи приемки работ от 10 мая 2018 года на сумму - 98302,72 рублей.</w:t>
      </w:r>
    </w:p>
    <w:p w:rsidR="001075A9" w:rsidRPr="00003C20" w:rsidRDefault="001A42AA" w:rsidP="001A42AA">
      <w:pPr>
        <w:pStyle w:val="a3"/>
        <w:tabs>
          <w:tab w:val="left" w:pos="7517"/>
        </w:tabs>
        <w:spacing w:line="360" w:lineRule="auto"/>
        <w:ind w:left="0"/>
        <w:jc w:val="both"/>
        <w:rPr>
          <w:sz w:val="28"/>
          <w:szCs w:val="28"/>
        </w:rPr>
      </w:pPr>
      <w:r w:rsidRPr="001A42AA">
        <w:rPr>
          <w:sz w:val="28"/>
          <w:szCs w:val="28"/>
        </w:rPr>
        <w:lastRenderedPageBreak/>
        <w:t xml:space="preserve">7. </w:t>
      </w:r>
      <w:r w:rsidR="001075A9" w:rsidRPr="001A42AA">
        <w:rPr>
          <w:sz w:val="28"/>
          <w:szCs w:val="28"/>
        </w:rPr>
        <w:t>Контракт</w:t>
      </w:r>
      <w:r w:rsidR="001075A9" w:rsidRPr="00003C20">
        <w:rPr>
          <w:sz w:val="28"/>
          <w:szCs w:val="28"/>
        </w:rPr>
        <w:t xml:space="preserve"> на выполнение работ для обеспечения муниципальных нужд от 10.05.2018 года № 6 по выполнению ремонта внутренних стен здания столовой в МБУ </w:t>
      </w:r>
      <w:proofErr w:type="spellStart"/>
      <w:r w:rsidR="001075A9" w:rsidRPr="00003C20">
        <w:rPr>
          <w:sz w:val="28"/>
          <w:szCs w:val="28"/>
        </w:rPr>
        <w:t>Качугский</w:t>
      </w:r>
      <w:proofErr w:type="spellEnd"/>
      <w:r w:rsidR="001075A9" w:rsidRPr="00003C20">
        <w:rPr>
          <w:sz w:val="28"/>
          <w:szCs w:val="28"/>
        </w:rPr>
        <w:t xml:space="preserve"> ДЛОД «Лена» с ИП </w:t>
      </w:r>
      <w:proofErr w:type="spellStart"/>
      <w:r w:rsidR="001075A9" w:rsidRPr="00003C20">
        <w:rPr>
          <w:sz w:val="28"/>
          <w:szCs w:val="28"/>
        </w:rPr>
        <w:t>Сесин</w:t>
      </w:r>
      <w:proofErr w:type="spellEnd"/>
      <w:r w:rsidR="001075A9" w:rsidRPr="00003C20">
        <w:rPr>
          <w:sz w:val="28"/>
          <w:szCs w:val="28"/>
        </w:rPr>
        <w:t xml:space="preserve"> А.Н. на сумму- 99986,14 рублей. Акт сдачи приемки работ от 14 мая 2018 года на сумму - 99986,14</w:t>
      </w:r>
      <w:r w:rsidR="00C76106" w:rsidRPr="00003C20">
        <w:rPr>
          <w:sz w:val="28"/>
          <w:szCs w:val="28"/>
        </w:rPr>
        <w:t xml:space="preserve"> </w:t>
      </w:r>
      <w:r w:rsidR="001075A9" w:rsidRPr="00003C20">
        <w:rPr>
          <w:sz w:val="28"/>
          <w:szCs w:val="28"/>
        </w:rPr>
        <w:t>рублей.</w:t>
      </w:r>
    </w:p>
    <w:p w:rsidR="001C270A" w:rsidRPr="00003C20" w:rsidRDefault="001A42AA" w:rsidP="001A42AA">
      <w:pPr>
        <w:pStyle w:val="a3"/>
        <w:tabs>
          <w:tab w:val="left" w:pos="7517"/>
        </w:tabs>
        <w:spacing w:line="360" w:lineRule="auto"/>
        <w:ind w:left="0"/>
        <w:jc w:val="both"/>
        <w:rPr>
          <w:sz w:val="28"/>
          <w:szCs w:val="28"/>
        </w:rPr>
      </w:pPr>
      <w:r>
        <w:rPr>
          <w:sz w:val="28"/>
          <w:szCs w:val="28"/>
        </w:rPr>
        <w:t xml:space="preserve">8. </w:t>
      </w:r>
      <w:r w:rsidR="001C270A" w:rsidRPr="00003C20">
        <w:rPr>
          <w:sz w:val="28"/>
          <w:szCs w:val="28"/>
        </w:rPr>
        <w:t xml:space="preserve">Контракт на выполнение работ для обеспечения муниципальных нужд от </w:t>
      </w:r>
      <w:r w:rsidR="00093E46" w:rsidRPr="00003C20">
        <w:rPr>
          <w:sz w:val="28"/>
          <w:szCs w:val="28"/>
        </w:rPr>
        <w:t>14.05</w:t>
      </w:r>
      <w:r w:rsidR="001C270A" w:rsidRPr="00003C20">
        <w:rPr>
          <w:sz w:val="28"/>
          <w:szCs w:val="28"/>
        </w:rPr>
        <w:t xml:space="preserve">.2018 года № </w:t>
      </w:r>
      <w:r w:rsidR="00093E46" w:rsidRPr="00003C20">
        <w:rPr>
          <w:sz w:val="28"/>
          <w:szCs w:val="28"/>
        </w:rPr>
        <w:t>7</w:t>
      </w:r>
      <w:r w:rsidR="001C270A" w:rsidRPr="00003C20">
        <w:rPr>
          <w:sz w:val="28"/>
          <w:szCs w:val="28"/>
        </w:rPr>
        <w:t xml:space="preserve"> по выполнению ремонта внутренних стен здания столовой в МБУ </w:t>
      </w:r>
      <w:proofErr w:type="spellStart"/>
      <w:r w:rsidR="001C270A" w:rsidRPr="00003C20">
        <w:rPr>
          <w:sz w:val="28"/>
          <w:szCs w:val="28"/>
        </w:rPr>
        <w:t>Качугский</w:t>
      </w:r>
      <w:proofErr w:type="spellEnd"/>
      <w:r w:rsidR="001C270A" w:rsidRPr="00003C20">
        <w:rPr>
          <w:sz w:val="28"/>
          <w:szCs w:val="28"/>
        </w:rPr>
        <w:t xml:space="preserve"> ДЛОД «Лена» с ИП </w:t>
      </w:r>
      <w:proofErr w:type="spellStart"/>
      <w:r w:rsidR="001C270A" w:rsidRPr="00003C20">
        <w:rPr>
          <w:sz w:val="28"/>
          <w:szCs w:val="28"/>
        </w:rPr>
        <w:t>Сесин</w:t>
      </w:r>
      <w:proofErr w:type="spellEnd"/>
      <w:r w:rsidR="001C270A" w:rsidRPr="00003C20">
        <w:rPr>
          <w:sz w:val="28"/>
          <w:szCs w:val="28"/>
        </w:rPr>
        <w:t xml:space="preserve"> А.Н. на сумму- </w:t>
      </w:r>
      <w:r w:rsidR="00093E46" w:rsidRPr="00003C20">
        <w:rPr>
          <w:sz w:val="28"/>
          <w:szCs w:val="28"/>
        </w:rPr>
        <w:t>90422,55</w:t>
      </w:r>
      <w:r w:rsidR="001C270A" w:rsidRPr="00003C20">
        <w:rPr>
          <w:sz w:val="28"/>
          <w:szCs w:val="28"/>
        </w:rPr>
        <w:t xml:space="preserve"> рублей. Акт сдачи приемки работ от 18 </w:t>
      </w:r>
      <w:r w:rsidR="00093E46" w:rsidRPr="00003C20">
        <w:rPr>
          <w:sz w:val="28"/>
          <w:szCs w:val="28"/>
        </w:rPr>
        <w:t>мая</w:t>
      </w:r>
      <w:r w:rsidR="001C270A" w:rsidRPr="00003C20">
        <w:rPr>
          <w:sz w:val="28"/>
          <w:szCs w:val="28"/>
        </w:rPr>
        <w:t xml:space="preserve"> 2018 года на сумму - </w:t>
      </w:r>
      <w:r w:rsidR="00093E46" w:rsidRPr="00003C20">
        <w:rPr>
          <w:sz w:val="28"/>
          <w:szCs w:val="28"/>
        </w:rPr>
        <w:t>90422,55 рублей</w:t>
      </w:r>
      <w:r w:rsidR="001C270A" w:rsidRPr="00003C20">
        <w:rPr>
          <w:sz w:val="28"/>
          <w:szCs w:val="28"/>
        </w:rPr>
        <w:t>.</w:t>
      </w:r>
    </w:p>
    <w:p w:rsidR="008B26FE" w:rsidRPr="00003C20" w:rsidRDefault="001A42AA" w:rsidP="001A42AA">
      <w:pPr>
        <w:pStyle w:val="a3"/>
        <w:tabs>
          <w:tab w:val="left" w:pos="7517"/>
        </w:tabs>
        <w:spacing w:line="360" w:lineRule="auto"/>
        <w:ind w:left="0"/>
        <w:jc w:val="both"/>
        <w:rPr>
          <w:sz w:val="28"/>
          <w:szCs w:val="28"/>
        </w:rPr>
      </w:pPr>
      <w:r>
        <w:rPr>
          <w:sz w:val="28"/>
          <w:szCs w:val="28"/>
        </w:rPr>
        <w:t xml:space="preserve">9. </w:t>
      </w:r>
      <w:r w:rsidR="008B26FE" w:rsidRPr="00003C20">
        <w:rPr>
          <w:sz w:val="28"/>
          <w:szCs w:val="28"/>
        </w:rPr>
        <w:t>Муниципальный контракт с ООО «8 Марта» от 09</w:t>
      </w:r>
      <w:r w:rsidR="00572F34" w:rsidRPr="00003C20">
        <w:rPr>
          <w:sz w:val="28"/>
          <w:szCs w:val="28"/>
        </w:rPr>
        <w:t>.0</w:t>
      </w:r>
      <w:r w:rsidR="008B26FE" w:rsidRPr="00003C20">
        <w:rPr>
          <w:sz w:val="28"/>
          <w:szCs w:val="28"/>
        </w:rPr>
        <w:t>6</w:t>
      </w:r>
      <w:r w:rsidR="00572F34" w:rsidRPr="00003C20">
        <w:rPr>
          <w:sz w:val="28"/>
          <w:szCs w:val="28"/>
        </w:rPr>
        <w:t xml:space="preserve">.2018 года </w:t>
      </w:r>
    </w:p>
    <w:p w:rsidR="00572F34" w:rsidRPr="00003C20" w:rsidRDefault="00572F34" w:rsidP="00003C20">
      <w:pPr>
        <w:pStyle w:val="a3"/>
        <w:tabs>
          <w:tab w:val="left" w:pos="7517"/>
        </w:tabs>
        <w:spacing w:line="360" w:lineRule="auto"/>
        <w:ind w:left="0"/>
        <w:jc w:val="both"/>
        <w:rPr>
          <w:sz w:val="28"/>
          <w:szCs w:val="28"/>
        </w:rPr>
      </w:pPr>
      <w:r w:rsidRPr="00003C20">
        <w:rPr>
          <w:sz w:val="28"/>
          <w:szCs w:val="28"/>
        </w:rPr>
        <w:t xml:space="preserve">№ </w:t>
      </w:r>
      <w:r w:rsidR="008B26FE" w:rsidRPr="00003C20">
        <w:rPr>
          <w:sz w:val="28"/>
          <w:szCs w:val="28"/>
        </w:rPr>
        <w:t>0134300009618000058</w:t>
      </w:r>
      <w:r w:rsidRPr="00003C20">
        <w:rPr>
          <w:sz w:val="28"/>
          <w:szCs w:val="28"/>
        </w:rPr>
        <w:t xml:space="preserve"> </w:t>
      </w:r>
      <w:r w:rsidR="00091946" w:rsidRPr="00003C20">
        <w:rPr>
          <w:sz w:val="28"/>
          <w:szCs w:val="28"/>
        </w:rPr>
        <w:t xml:space="preserve">(идентификационный код закупки 183383000167038300100100120010000000) </w:t>
      </w:r>
      <w:r w:rsidRPr="00003C20">
        <w:rPr>
          <w:sz w:val="28"/>
          <w:szCs w:val="28"/>
        </w:rPr>
        <w:t xml:space="preserve">на </w:t>
      </w:r>
      <w:r w:rsidR="008B26FE" w:rsidRPr="00003C20">
        <w:rPr>
          <w:sz w:val="28"/>
          <w:szCs w:val="28"/>
        </w:rPr>
        <w:t xml:space="preserve">поставку мебели </w:t>
      </w:r>
      <w:r w:rsidRPr="00003C20">
        <w:rPr>
          <w:sz w:val="28"/>
          <w:szCs w:val="28"/>
        </w:rPr>
        <w:t xml:space="preserve">МБУ </w:t>
      </w:r>
      <w:proofErr w:type="spellStart"/>
      <w:r w:rsidRPr="00003C20">
        <w:rPr>
          <w:sz w:val="28"/>
          <w:szCs w:val="28"/>
        </w:rPr>
        <w:t>Качугский</w:t>
      </w:r>
      <w:proofErr w:type="spellEnd"/>
      <w:r w:rsidRPr="00003C20">
        <w:rPr>
          <w:sz w:val="28"/>
          <w:szCs w:val="28"/>
        </w:rPr>
        <w:t xml:space="preserve"> ДЛОД «Лена» на сумму- </w:t>
      </w:r>
      <w:r w:rsidR="008B26FE" w:rsidRPr="00003C20">
        <w:rPr>
          <w:sz w:val="28"/>
          <w:szCs w:val="28"/>
        </w:rPr>
        <w:t>67816,</w:t>
      </w:r>
      <w:r w:rsidR="008C1F69" w:rsidRPr="00003C20">
        <w:rPr>
          <w:sz w:val="28"/>
          <w:szCs w:val="28"/>
        </w:rPr>
        <w:t>1</w:t>
      </w:r>
      <w:r w:rsidR="008B26FE" w:rsidRPr="00003C20">
        <w:rPr>
          <w:sz w:val="28"/>
          <w:szCs w:val="28"/>
        </w:rPr>
        <w:t>0</w:t>
      </w:r>
      <w:r w:rsidRPr="00003C20">
        <w:rPr>
          <w:sz w:val="28"/>
          <w:szCs w:val="28"/>
        </w:rPr>
        <w:t xml:space="preserve"> рублей. Акт </w:t>
      </w:r>
      <w:r w:rsidR="00091946" w:rsidRPr="00003C20">
        <w:rPr>
          <w:sz w:val="28"/>
          <w:szCs w:val="28"/>
        </w:rPr>
        <w:t>приема</w:t>
      </w:r>
      <w:r w:rsidRPr="00003C20">
        <w:rPr>
          <w:sz w:val="28"/>
          <w:szCs w:val="28"/>
        </w:rPr>
        <w:t xml:space="preserve"> приемки</w:t>
      </w:r>
      <w:r w:rsidR="00091946" w:rsidRPr="00003C20">
        <w:rPr>
          <w:sz w:val="28"/>
          <w:szCs w:val="28"/>
        </w:rPr>
        <w:t xml:space="preserve"> мебели</w:t>
      </w:r>
      <w:r w:rsidRPr="00003C20">
        <w:rPr>
          <w:sz w:val="28"/>
          <w:szCs w:val="28"/>
        </w:rPr>
        <w:t xml:space="preserve"> </w:t>
      </w:r>
      <w:r w:rsidR="00091946" w:rsidRPr="00003C20">
        <w:rPr>
          <w:sz w:val="28"/>
          <w:szCs w:val="28"/>
        </w:rPr>
        <w:t>б/</w:t>
      </w:r>
      <w:proofErr w:type="spellStart"/>
      <w:r w:rsidR="00091946" w:rsidRPr="00003C20">
        <w:rPr>
          <w:sz w:val="28"/>
          <w:szCs w:val="28"/>
        </w:rPr>
        <w:t>д</w:t>
      </w:r>
      <w:proofErr w:type="spellEnd"/>
      <w:r w:rsidR="00091946" w:rsidRPr="00003C20">
        <w:rPr>
          <w:sz w:val="28"/>
          <w:szCs w:val="28"/>
        </w:rPr>
        <w:t xml:space="preserve"> </w:t>
      </w:r>
      <w:r w:rsidRPr="00003C20">
        <w:rPr>
          <w:sz w:val="28"/>
          <w:szCs w:val="28"/>
        </w:rPr>
        <w:t xml:space="preserve">на сумму - </w:t>
      </w:r>
      <w:r w:rsidR="00091946" w:rsidRPr="00003C20">
        <w:rPr>
          <w:sz w:val="28"/>
          <w:szCs w:val="28"/>
        </w:rPr>
        <w:t>67816,</w:t>
      </w:r>
      <w:r w:rsidR="008C1F69" w:rsidRPr="00003C20">
        <w:rPr>
          <w:sz w:val="28"/>
          <w:szCs w:val="28"/>
        </w:rPr>
        <w:t>1</w:t>
      </w:r>
      <w:r w:rsidR="00091946" w:rsidRPr="00003C20">
        <w:rPr>
          <w:sz w:val="28"/>
          <w:szCs w:val="28"/>
        </w:rPr>
        <w:t>0 рублей.</w:t>
      </w:r>
    </w:p>
    <w:p w:rsidR="008C1F69" w:rsidRDefault="001A42AA" w:rsidP="001A42AA">
      <w:pPr>
        <w:pStyle w:val="a3"/>
        <w:tabs>
          <w:tab w:val="left" w:pos="7517"/>
        </w:tabs>
        <w:spacing w:line="360" w:lineRule="auto"/>
        <w:ind w:left="0"/>
        <w:jc w:val="both"/>
        <w:rPr>
          <w:sz w:val="28"/>
          <w:szCs w:val="28"/>
        </w:rPr>
      </w:pPr>
      <w:r>
        <w:rPr>
          <w:sz w:val="28"/>
          <w:szCs w:val="28"/>
        </w:rPr>
        <w:t xml:space="preserve">10. </w:t>
      </w:r>
      <w:r w:rsidR="008C1F69" w:rsidRPr="00003C20">
        <w:rPr>
          <w:sz w:val="28"/>
          <w:szCs w:val="28"/>
        </w:rPr>
        <w:t xml:space="preserve">Контракт на выполнение работ для обеспечения муниципальных нужд от 20.06.2018 года № 11 по обшивке каркасных стен листами металлопрофиля здания столовой и пищеблока в МБУ </w:t>
      </w:r>
      <w:proofErr w:type="spellStart"/>
      <w:r w:rsidR="008C1F69" w:rsidRPr="00003C20">
        <w:rPr>
          <w:sz w:val="28"/>
          <w:szCs w:val="28"/>
        </w:rPr>
        <w:t>Качугский</w:t>
      </w:r>
      <w:proofErr w:type="spellEnd"/>
      <w:r w:rsidR="008C1F69" w:rsidRPr="00003C20">
        <w:rPr>
          <w:sz w:val="28"/>
          <w:szCs w:val="28"/>
        </w:rPr>
        <w:t xml:space="preserve"> ДЛОД «Лена» с ИП </w:t>
      </w:r>
      <w:proofErr w:type="spellStart"/>
      <w:r w:rsidR="008C1F69" w:rsidRPr="00003C20">
        <w:rPr>
          <w:sz w:val="28"/>
          <w:szCs w:val="28"/>
        </w:rPr>
        <w:t>Сесин</w:t>
      </w:r>
      <w:proofErr w:type="spellEnd"/>
      <w:r w:rsidR="008C1F69" w:rsidRPr="00003C20">
        <w:rPr>
          <w:sz w:val="28"/>
          <w:szCs w:val="28"/>
        </w:rPr>
        <w:t xml:space="preserve"> А.Н. на сумму</w:t>
      </w:r>
      <w:r w:rsidR="008C1F69" w:rsidRPr="0046030E">
        <w:rPr>
          <w:sz w:val="28"/>
          <w:szCs w:val="28"/>
        </w:rPr>
        <w:t>- 999</w:t>
      </w:r>
      <w:r w:rsidR="0045058A">
        <w:rPr>
          <w:sz w:val="28"/>
          <w:szCs w:val="28"/>
        </w:rPr>
        <w:t xml:space="preserve">94,64 </w:t>
      </w:r>
      <w:r w:rsidR="008C1F69" w:rsidRPr="0046030E">
        <w:rPr>
          <w:sz w:val="28"/>
          <w:szCs w:val="28"/>
        </w:rPr>
        <w:t xml:space="preserve">рублей. Акт сдачи приемки работ от 25 июня 2018 года на сумму </w:t>
      </w:r>
      <w:r w:rsidR="0045058A">
        <w:rPr>
          <w:sz w:val="28"/>
          <w:szCs w:val="28"/>
        </w:rPr>
        <w:t>–</w:t>
      </w:r>
      <w:r w:rsidR="008C1F69" w:rsidRPr="0046030E">
        <w:rPr>
          <w:sz w:val="28"/>
          <w:szCs w:val="28"/>
        </w:rPr>
        <w:t xml:space="preserve"> </w:t>
      </w:r>
      <w:r w:rsidR="0045058A">
        <w:rPr>
          <w:sz w:val="28"/>
          <w:szCs w:val="28"/>
        </w:rPr>
        <w:t xml:space="preserve">99994,64 </w:t>
      </w:r>
      <w:r w:rsidR="008C1F69" w:rsidRPr="0046030E">
        <w:rPr>
          <w:sz w:val="28"/>
          <w:szCs w:val="28"/>
        </w:rPr>
        <w:t>рубля.</w:t>
      </w:r>
    </w:p>
    <w:p w:rsidR="00823D7F" w:rsidRPr="0046030E" w:rsidRDefault="00823D7F" w:rsidP="001A42AA">
      <w:pPr>
        <w:pStyle w:val="a3"/>
        <w:tabs>
          <w:tab w:val="left" w:pos="7517"/>
        </w:tabs>
        <w:spacing w:line="360" w:lineRule="auto"/>
        <w:ind w:left="0"/>
        <w:jc w:val="both"/>
        <w:rPr>
          <w:sz w:val="28"/>
          <w:szCs w:val="28"/>
        </w:rPr>
      </w:pPr>
      <w:r>
        <w:rPr>
          <w:sz w:val="28"/>
          <w:szCs w:val="28"/>
        </w:rPr>
        <w:t xml:space="preserve">11. </w:t>
      </w:r>
      <w:r w:rsidRPr="00003C20">
        <w:rPr>
          <w:sz w:val="28"/>
          <w:szCs w:val="28"/>
        </w:rPr>
        <w:t>Контракт на выполнение работ для обес</w:t>
      </w:r>
      <w:r>
        <w:rPr>
          <w:sz w:val="28"/>
          <w:szCs w:val="28"/>
        </w:rPr>
        <w:t>печения муниципальных нужд от 21</w:t>
      </w:r>
      <w:r w:rsidRPr="00003C20">
        <w:rPr>
          <w:sz w:val="28"/>
          <w:szCs w:val="28"/>
        </w:rPr>
        <w:t>.06.2018 года № 1</w:t>
      </w:r>
      <w:r>
        <w:rPr>
          <w:sz w:val="28"/>
          <w:szCs w:val="28"/>
        </w:rPr>
        <w:t>2</w:t>
      </w:r>
      <w:r w:rsidRPr="00003C20">
        <w:rPr>
          <w:sz w:val="28"/>
          <w:szCs w:val="28"/>
        </w:rPr>
        <w:t xml:space="preserve"> по обшивке каркасных стен листами </w:t>
      </w:r>
      <w:proofErr w:type="spellStart"/>
      <w:r w:rsidRPr="00003C20">
        <w:rPr>
          <w:sz w:val="28"/>
          <w:szCs w:val="28"/>
        </w:rPr>
        <w:t>металлопрофиля</w:t>
      </w:r>
      <w:proofErr w:type="spellEnd"/>
      <w:r w:rsidRPr="00003C20">
        <w:rPr>
          <w:sz w:val="28"/>
          <w:szCs w:val="28"/>
        </w:rPr>
        <w:t xml:space="preserve"> здания столовой и пищеблока в МБУ </w:t>
      </w:r>
      <w:proofErr w:type="spellStart"/>
      <w:r w:rsidRPr="00003C20">
        <w:rPr>
          <w:sz w:val="28"/>
          <w:szCs w:val="28"/>
        </w:rPr>
        <w:t>Качугский</w:t>
      </w:r>
      <w:proofErr w:type="spellEnd"/>
      <w:r w:rsidRPr="00003C20">
        <w:rPr>
          <w:sz w:val="28"/>
          <w:szCs w:val="28"/>
        </w:rPr>
        <w:t xml:space="preserve"> ДЛОД «Лена» с ИП </w:t>
      </w:r>
      <w:proofErr w:type="spellStart"/>
      <w:r w:rsidRPr="00003C20">
        <w:rPr>
          <w:sz w:val="28"/>
          <w:szCs w:val="28"/>
        </w:rPr>
        <w:t>Сесин</w:t>
      </w:r>
      <w:proofErr w:type="spellEnd"/>
      <w:r w:rsidRPr="00003C20">
        <w:rPr>
          <w:sz w:val="28"/>
          <w:szCs w:val="28"/>
        </w:rPr>
        <w:t xml:space="preserve"> А.Н. на сумму</w:t>
      </w:r>
      <w:r w:rsidRPr="0046030E">
        <w:rPr>
          <w:sz w:val="28"/>
          <w:szCs w:val="28"/>
        </w:rPr>
        <w:t>- 999</w:t>
      </w:r>
      <w:r>
        <w:rPr>
          <w:sz w:val="28"/>
          <w:szCs w:val="28"/>
        </w:rPr>
        <w:t xml:space="preserve">94,04 </w:t>
      </w:r>
      <w:r w:rsidRPr="0046030E">
        <w:rPr>
          <w:sz w:val="28"/>
          <w:szCs w:val="28"/>
        </w:rPr>
        <w:t xml:space="preserve">рублей. Акт сдачи приемки работ от 25 июня 2018 года на сумму </w:t>
      </w:r>
      <w:r>
        <w:rPr>
          <w:sz w:val="28"/>
          <w:szCs w:val="28"/>
        </w:rPr>
        <w:t>–</w:t>
      </w:r>
      <w:r w:rsidRPr="0046030E">
        <w:rPr>
          <w:sz w:val="28"/>
          <w:szCs w:val="28"/>
        </w:rPr>
        <w:t xml:space="preserve"> </w:t>
      </w:r>
      <w:r>
        <w:rPr>
          <w:sz w:val="28"/>
          <w:szCs w:val="28"/>
        </w:rPr>
        <w:t xml:space="preserve">99994,64 </w:t>
      </w:r>
      <w:r w:rsidRPr="0046030E">
        <w:rPr>
          <w:sz w:val="28"/>
          <w:szCs w:val="28"/>
        </w:rPr>
        <w:t>рубля.</w:t>
      </w:r>
    </w:p>
    <w:p w:rsidR="00572F34" w:rsidRPr="00003C20" w:rsidRDefault="001A42AA" w:rsidP="001A42AA">
      <w:pPr>
        <w:tabs>
          <w:tab w:val="left" w:pos="75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823D7F">
        <w:rPr>
          <w:rFonts w:ascii="Times New Roman" w:hAnsi="Times New Roman" w:cs="Times New Roman"/>
          <w:sz w:val="28"/>
          <w:szCs w:val="28"/>
        </w:rPr>
        <w:t>2</w:t>
      </w:r>
      <w:r>
        <w:rPr>
          <w:rFonts w:ascii="Times New Roman" w:hAnsi="Times New Roman" w:cs="Times New Roman"/>
          <w:sz w:val="28"/>
          <w:szCs w:val="28"/>
        </w:rPr>
        <w:t>.</w:t>
      </w:r>
      <w:r w:rsidR="00572F34" w:rsidRPr="00003C20">
        <w:rPr>
          <w:rFonts w:ascii="Times New Roman" w:hAnsi="Times New Roman" w:cs="Times New Roman"/>
          <w:sz w:val="28"/>
          <w:szCs w:val="28"/>
        </w:rPr>
        <w:t xml:space="preserve"> Контракт на выполнение работ для обеспечения муниципал</w:t>
      </w:r>
      <w:r w:rsidR="008C1F69" w:rsidRPr="00003C20">
        <w:rPr>
          <w:rFonts w:ascii="Times New Roman" w:hAnsi="Times New Roman" w:cs="Times New Roman"/>
          <w:sz w:val="28"/>
          <w:szCs w:val="28"/>
        </w:rPr>
        <w:t>ьных нужд от 21.06.2018 года № 1</w:t>
      </w:r>
      <w:r w:rsidR="00122216" w:rsidRPr="00003C20">
        <w:rPr>
          <w:rFonts w:ascii="Times New Roman" w:hAnsi="Times New Roman" w:cs="Times New Roman"/>
          <w:sz w:val="28"/>
          <w:szCs w:val="28"/>
        </w:rPr>
        <w:t>3</w:t>
      </w:r>
      <w:r w:rsidR="00572F34" w:rsidRPr="00003C20">
        <w:rPr>
          <w:rFonts w:ascii="Times New Roman" w:hAnsi="Times New Roman" w:cs="Times New Roman"/>
          <w:sz w:val="28"/>
          <w:szCs w:val="28"/>
        </w:rPr>
        <w:t xml:space="preserve"> по выполнению ремонта </w:t>
      </w:r>
      <w:r w:rsidR="008C1F69" w:rsidRPr="00003C20">
        <w:rPr>
          <w:rFonts w:ascii="Times New Roman" w:hAnsi="Times New Roman" w:cs="Times New Roman"/>
          <w:sz w:val="28"/>
          <w:szCs w:val="28"/>
        </w:rPr>
        <w:t>по обшивке каркасных стен листами металлопрофиля</w:t>
      </w:r>
      <w:r w:rsidR="00122216" w:rsidRPr="00003C20">
        <w:rPr>
          <w:rFonts w:ascii="Times New Roman" w:hAnsi="Times New Roman" w:cs="Times New Roman"/>
          <w:sz w:val="28"/>
          <w:szCs w:val="28"/>
        </w:rPr>
        <w:t xml:space="preserve">, устройство плинтусов, окраска полов, установка металлической водосточной </w:t>
      </w:r>
      <w:r w:rsidR="006F5AA3" w:rsidRPr="00003C20">
        <w:rPr>
          <w:rFonts w:ascii="Times New Roman" w:hAnsi="Times New Roman" w:cs="Times New Roman"/>
          <w:sz w:val="28"/>
          <w:szCs w:val="28"/>
        </w:rPr>
        <w:t>системы</w:t>
      </w:r>
      <w:r w:rsidR="008C1F69" w:rsidRPr="00003C20">
        <w:rPr>
          <w:rFonts w:ascii="Times New Roman" w:hAnsi="Times New Roman" w:cs="Times New Roman"/>
          <w:sz w:val="28"/>
          <w:szCs w:val="28"/>
        </w:rPr>
        <w:t xml:space="preserve"> здания столовой и пищеблока</w:t>
      </w:r>
      <w:r w:rsidR="00572F34" w:rsidRPr="00003C20">
        <w:rPr>
          <w:rFonts w:ascii="Times New Roman" w:hAnsi="Times New Roman" w:cs="Times New Roman"/>
          <w:sz w:val="28"/>
          <w:szCs w:val="28"/>
        </w:rPr>
        <w:t xml:space="preserve"> в МБУ </w:t>
      </w:r>
      <w:proofErr w:type="spellStart"/>
      <w:r w:rsidR="00572F34" w:rsidRPr="00003C20">
        <w:rPr>
          <w:rFonts w:ascii="Times New Roman" w:hAnsi="Times New Roman" w:cs="Times New Roman"/>
          <w:sz w:val="28"/>
          <w:szCs w:val="28"/>
        </w:rPr>
        <w:t>Качугский</w:t>
      </w:r>
      <w:proofErr w:type="spellEnd"/>
      <w:r w:rsidR="00572F34" w:rsidRPr="00003C20">
        <w:rPr>
          <w:rFonts w:ascii="Times New Roman" w:hAnsi="Times New Roman" w:cs="Times New Roman"/>
          <w:sz w:val="28"/>
          <w:szCs w:val="28"/>
        </w:rPr>
        <w:t xml:space="preserve"> ДЛОД «Лена» с ИП </w:t>
      </w:r>
      <w:proofErr w:type="spellStart"/>
      <w:r w:rsidR="00572F34" w:rsidRPr="00003C20">
        <w:rPr>
          <w:rFonts w:ascii="Times New Roman" w:hAnsi="Times New Roman" w:cs="Times New Roman"/>
          <w:sz w:val="28"/>
          <w:szCs w:val="28"/>
        </w:rPr>
        <w:t>Сесин</w:t>
      </w:r>
      <w:proofErr w:type="spellEnd"/>
      <w:r w:rsidR="00572F34" w:rsidRPr="00003C20">
        <w:rPr>
          <w:rFonts w:ascii="Times New Roman" w:hAnsi="Times New Roman" w:cs="Times New Roman"/>
          <w:sz w:val="28"/>
          <w:szCs w:val="28"/>
        </w:rPr>
        <w:t xml:space="preserve"> А.Н. на сумму </w:t>
      </w:r>
      <w:r w:rsidR="00122216" w:rsidRPr="00003C20">
        <w:rPr>
          <w:rFonts w:ascii="Times New Roman" w:hAnsi="Times New Roman" w:cs="Times New Roman"/>
          <w:sz w:val="28"/>
          <w:szCs w:val="28"/>
        </w:rPr>
        <w:t>–</w:t>
      </w:r>
      <w:r w:rsidR="00572F34" w:rsidRPr="00003C20">
        <w:rPr>
          <w:rFonts w:ascii="Times New Roman" w:hAnsi="Times New Roman" w:cs="Times New Roman"/>
          <w:sz w:val="28"/>
          <w:szCs w:val="28"/>
        </w:rPr>
        <w:t xml:space="preserve"> </w:t>
      </w:r>
      <w:r w:rsidR="00122216" w:rsidRPr="00003C20">
        <w:rPr>
          <w:rFonts w:ascii="Times New Roman" w:hAnsi="Times New Roman" w:cs="Times New Roman"/>
          <w:sz w:val="28"/>
          <w:szCs w:val="28"/>
        </w:rPr>
        <w:lastRenderedPageBreak/>
        <w:t>80928,33</w:t>
      </w:r>
      <w:r w:rsidR="00572F34" w:rsidRPr="00003C20">
        <w:rPr>
          <w:rFonts w:ascii="Times New Roman" w:hAnsi="Times New Roman" w:cs="Times New Roman"/>
          <w:sz w:val="28"/>
          <w:szCs w:val="28"/>
        </w:rPr>
        <w:t xml:space="preserve"> рублей. Акт сдачи приемки работ от </w:t>
      </w:r>
      <w:r w:rsidR="00122216" w:rsidRPr="00003C20">
        <w:rPr>
          <w:rFonts w:ascii="Times New Roman" w:hAnsi="Times New Roman" w:cs="Times New Roman"/>
          <w:sz w:val="28"/>
          <w:szCs w:val="28"/>
        </w:rPr>
        <w:t>26</w:t>
      </w:r>
      <w:r w:rsidR="00572F34" w:rsidRPr="00003C20">
        <w:rPr>
          <w:rFonts w:ascii="Times New Roman" w:hAnsi="Times New Roman" w:cs="Times New Roman"/>
          <w:sz w:val="28"/>
          <w:szCs w:val="28"/>
        </w:rPr>
        <w:t xml:space="preserve"> </w:t>
      </w:r>
      <w:r w:rsidR="00122216" w:rsidRPr="00003C20">
        <w:rPr>
          <w:rFonts w:ascii="Times New Roman" w:hAnsi="Times New Roman" w:cs="Times New Roman"/>
          <w:sz w:val="28"/>
          <w:szCs w:val="28"/>
        </w:rPr>
        <w:t>июня</w:t>
      </w:r>
      <w:r w:rsidR="00572F34" w:rsidRPr="00003C20">
        <w:rPr>
          <w:rFonts w:ascii="Times New Roman" w:hAnsi="Times New Roman" w:cs="Times New Roman"/>
          <w:sz w:val="28"/>
          <w:szCs w:val="28"/>
        </w:rPr>
        <w:t xml:space="preserve"> 2018 года на сумму - </w:t>
      </w:r>
      <w:r w:rsidR="00122216" w:rsidRPr="00003C20">
        <w:rPr>
          <w:rFonts w:ascii="Times New Roman" w:hAnsi="Times New Roman" w:cs="Times New Roman"/>
          <w:sz w:val="28"/>
          <w:szCs w:val="28"/>
        </w:rPr>
        <w:t xml:space="preserve">80928,33 </w:t>
      </w:r>
      <w:r w:rsidR="00572F34" w:rsidRPr="00003C20">
        <w:rPr>
          <w:rFonts w:ascii="Times New Roman" w:hAnsi="Times New Roman" w:cs="Times New Roman"/>
          <w:sz w:val="28"/>
          <w:szCs w:val="28"/>
        </w:rPr>
        <w:t>рублей</w:t>
      </w:r>
      <w:r w:rsidR="00122216" w:rsidRPr="00003C20">
        <w:rPr>
          <w:rFonts w:ascii="Times New Roman" w:hAnsi="Times New Roman" w:cs="Times New Roman"/>
          <w:sz w:val="28"/>
          <w:szCs w:val="28"/>
        </w:rPr>
        <w:t>.</w:t>
      </w:r>
    </w:p>
    <w:p w:rsidR="00D11AC3" w:rsidRPr="00003C20" w:rsidRDefault="00D11AC3" w:rsidP="00003C20">
      <w:pPr>
        <w:pStyle w:val="a3"/>
        <w:tabs>
          <w:tab w:val="left" w:pos="7517"/>
        </w:tabs>
        <w:spacing w:line="360" w:lineRule="auto"/>
        <w:ind w:left="0"/>
        <w:jc w:val="both"/>
        <w:rPr>
          <w:sz w:val="28"/>
          <w:szCs w:val="28"/>
        </w:rPr>
      </w:pPr>
      <w:r w:rsidRPr="00003C20">
        <w:rPr>
          <w:sz w:val="28"/>
          <w:szCs w:val="28"/>
        </w:rPr>
        <w:t>1</w:t>
      </w:r>
      <w:r w:rsidR="00823D7F">
        <w:rPr>
          <w:sz w:val="28"/>
          <w:szCs w:val="28"/>
        </w:rPr>
        <w:t>3</w:t>
      </w:r>
      <w:r w:rsidRPr="00003C20">
        <w:rPr>
          <w:b/>
          <w:sz w:val="28"/>
          <w:szCs w:val="28"/>
        </w:rPr>
        <w:t>.</w:t>
      </w:r>
      <w:r w:rsidRPr="00003C20">
        <w:rPr>
          <w:sz w:val="28"/>
          <w:szCs w:val="28"/>
        </w:rPr>
        <w:t xml:space="preserve"> Контракт на выполнение работ для обеспечения муниципальных нужд от 25.06.2018 года № 14 по ремонт</w:t>
      </w:r>
      <w:r w:rsidR="00F81920" w:rsidRPr="00003C20">
        <w:rPr>
          <w:sz w:val="28"/>
          <w:szCs w:val="28"/>
        </w:rPr>
        <w:t>у</w:t>
      </w:r>
      <w:r w:rsidRPr="00003C20">
        <w:rPr>
          <w:sz w:val="28"/>
          <w:szCs w:val="28"/>
        </w:rPr>
        <w:t xml:space="preserve"> электропроводки</w:t>
      </w:r>
      <w:r w:rsidR="003059C4" w:rsidRPr="00003C20">
        <w:rPr>
          <w:sz w:val="28"/>
          <w:szCs w:val="28"/>
        </w:rPr>
        <w:t xml:space="preserve"> </w:t>
      </w:r>
      <w:r w:rsidRPr="00003C20">
        <w:rPr>
          <w:sz w:val="28"/>
          <w:szCs w:val="28"/>
        </w:rPr>
        <w:t xml:space="preserve">в здании столовой МБУ </w:t>
      </w:r>
      <w:proofErr w:type="spellStart"/>
      <w:r w:rsidRPr="00003C20">
        <w:rPr>
          <w:sz w:val="28"/>
          <w:szCs w:val="28"/>
        </w:rPr>
        <w:t>Качугский</w:t>
      </w:r>
      <w:proofErr w:type="spellEnd"/>
      <w:r w:rsidRPr="00003C20">
        <w:rPr>
          <w:sz w:val="28"/>
          <w:szCs w:val="28"/>
        </w:rPr>
        <w:t xml:space="preserve"> ДЛОД «Лена» с ИП </w:t>
      </w:r>
      <w:proofErr w:type="spellStart"/>
      <w:r w:rsidRPr="00003C20">
        <w:rPr>
          <w:sz w:val="28"/>
          <w:szCs w:val="28"/>
        </w:rPr>
        <w:t>Сесин</w:t>
      </w:r>
      <w:proofErr w:type="spellEnd"/>
      <w:r w:rsidRPr="00003C20">
        <w:rPr>
          <w:sz w:val="28"/>
          <w:szCs w:val="28"/>
        </w:rPr>
        <w:t xml:space="preserve"> А.Н. на сумму – 51731,00 рублей. Акт сдачи приемки работ от 26 июня 2018 года на сумму - </w:t>
      </w:r>
      <w:r w:rsidR="003059C4" w:rsidRPr="00003C20">
        <w:rPr>
          <w:sz w:val="28"/>
          <w:szCs w:val="28"/>
        </w:rPr>
        <w:t xml:space="preserve">51731,00 </w:t>
      </w:r>
      <w:r w:rsidRPr="00003C20">
        <w:rPr>
          <w:sz w:val="28"/>
          <w:szCs w:val="28"/>
        </w:rPr>
        <w:t>рублей.</w:t>
      </w:r>
    </w:p>
    <w:p w:rsidR="00F05E04" w:rsidRPr="00650A19" w:rsidRDefault="00F50C89" w:rsidP="00003C20">
      <w:pPr>
        <w:pStyle w:val="a3"/>
        <w:tabs>
          <w:tab w:val="left" w:pos="7517"/>
        </w:tabs>
        <w:spacing w:line="360" w:lineRule="auto"/>
        <w:ind w:left="0"/>
        <w:jc w:val="both"/>
        <w:rPr>
          <w:sz w:val="28"/>
          <w:szCs w:val="28"/>
        </w:rPr>
      </w:pPr>
      <w:r w:rsidRPr="00650A19">
        <w:rPr>
          <w:sz w:val="28"/>
          <w:szCs w:val="28"/>
        </w:rPr>
        <w:t>1</w:t>
      </w:r>
      <w:r w:rsidR="00823D7F">
        <w:rPr>
          <w:sz w:val="28"/>
          <w:szCs w:val="28"/>
        </w:rPr>
        <w:t>4</w:t>
      </w:r>
      <w:r w:rsidR="00F05E04" w:rsidRPr="00650A19">
        <w:rPr>
          <w:b/>
          <w:sz w:val="28"/>
          <w:szCs w:val="28"/>
        </w:rPr>
        <w:t>.</w:t>
      </w:r>
      <w:r w:rsidR="00F05E04" w:rsidRPr="00650A19">
        <w:rPr>
          <w:sz w:val="28"/>
          <w:szCs w:val="28"/>
        </w:rPr>
        <w:t xml:space="preserve"> Контракт на выполнение работ для обеспечения муниципальных нужд от 19.06.2018 года № 10 по окраске стен и потолков в здании столовой и МБУ </w:t>
      </w:r>
      <w:proofErr w:type="spellStart"/>
      <w:r w:rsidR="00F05E04" w:rsidRPr="00650A19">
        <w:rPr>
          <w:sz w:val="28"/>
          <w:szCs w:val="28"/>
        </w:rPr>
        <w:t>Качугский</w:t>
      </w:r>
      <w:proofErr w:type="spellEnd"/>
      <w:r w:rsidR="00F05E04" w:rsidRPr="00650A19">
        <w:rPr>
          <w:sz w:val="28"/>
          <w:szCs w:val="28"/>
        </w:rPr>
        <w:t xml:space="preserve"> ДЛОД «Лена» с ИП </w:t>
      </w:r>
      <w:proofErr w:type="spellStart"/>
      <w:r w:rsidR="00F05E04" w:rsidRPr="00650A19">
        <w:rPr>
          <w:sz w:val="28"/>
          <w:szCs w:val="28"/>
        </w:rPr>
        <w:t>Сесин</w:t>
      </w:r>
      <w:proofErr w:type="spellEnd"/>
      <w:r w:rsidR="00F05E04" w:rsidRPr="00650A19">
        <w:rPr>
          <w:sz w:val="28"/>
          <w:szCs w:val="28"/>
        </w:rPr>
        <w:t xml:space="preserve"> А.Н. на сумму – 99991,00 рублей. Акт сдачи приемки работ от 22 июня 2018 года на сумму - 99991,00рублей.</w:t>
      </w:r>
    </w:p>
    <w:p w:rsidR="00940489" w:rsidRPr="00650A19" w:rsidRDefault="00F50C89" w:rsidP="00003C20">
      <w:pPr>
        <w:pStyle w:val="a3"/>
        <w:tabs>
          <w:tab w:val="left" w:pos="7517"/>
        </w:tabs>
        <w:spacing w:line="360" w:lineRule="auto"/>
        <w:ind w:left="0"/>
        <w:jc w:val="both"/>
        <w:rPr>
          <w:sz w:val="28"/>
          <w:szCs w:val="28"/>
        </w:rPr>
      </w:pPr>
      <w:r w:rsidRPr="00650A19">
        <w:rPr>
          <w:sz w:val="28"/>
          <w:szCs w:val="28"/>
        </w:rPr>
        <w:t>1</w:t>
      </w:r>
      <w:r w:rsidR="00823D7F">
        <w:rPr>
          <w:sz w:val="28"/>
          <w:szCs w:val="28"/>
        </w:rPr>
        <w:t>5</w:t>
      </w:r>
      <w:r w:rsidR="00940489" w:rsidRPr="00650A19">
        <w:rPr>
          <w:b/>
          <w:sz w:val="28"/>
          <w:szCs w:val="28"/>
        </w:rPr>
        <w:t>.</w:t>
      </w:r>
      <w:r w:rsidR="00940489" w:rsidRPr="00650A19">
        <w:rPr>
          <w:sz w:val="28"/>
          <w:szCs w:val="28"/>
        </w:rPr>
        <w:t xml:space="preserve"> Контракт на выполнение работ для обеспечения муниципальных нужд от 15.06.2018 года № 15 по ремонту кровли корпуса № 5 МБУ </w:t>
      </w:r>
      <w:proofErr w:type="spellStart"/>
      <w:r w:rsidR="00940489" w:rsidRPr="00650A19">
        <w:rPr>
          <w:sz w:val="28"/>
          <w:szCs w:val="28"/>
        </w:rPr>
        <w:t>Качугский</w:t>
      </w:r>
      <w:proofErr w:type="spellEnd"/>
      <w:r w:rsidR="00940489" w:rsidRPr="00650A19">
        <w:rPr>
          <w:sz w:val="28"/>
          <w:szCs w:val="28"/>
        </w:rPr>
        <w:t xml:space="preserve"> ДЛОД «Лена» с ИП </w:t>
      </w:r>
      <w:proofErr w:type="spellStart"/>
      <w:r w:rsidR="00940489" w:rsidRPr="00650A19">
        <w:rPr>
          <w:sz w:val="28"/>
          <w:szCs w:val="28"/>
        </w:rPr>
        <w:t>Сесин</w:t>
      </w:r>
      <w:proofErr w:type="spellEnd"/>
      <w:r w:rsidR="00940489" w:rsidRPr="00650A19">
        <w:rPr>
          <w:sz w:val="28"/>
          <w:szCs w:val="28"/>
        </w:rPr>
        <w:t xml:space="preserve"> А.Н. на сумму – 99996,00 рублей. Акт сдачи приемки работ от 21 июня 2018 года на сумму - </w:t>
      </w:r>
      <w:r w:rsidR="005C3521" w:rsidRPr="00650A19">
        <w:rPr>
          <w:sz w:val="28"/>
          <w:szCs w:val="28"/>
        </w:rPr>
        <w:t xml:space="preserve">99996,00 </w:t>
      </w:r>
      <w:r w:rsidR="00940489" w:rsidRPr="00650A19">
        <w:rPr>
          <w:sz w:val="28"/>
          <w:szCs w:val="28"/>
        </w:rPr>
        <w:t>рублей.</w:t>
      </w:r>
    </w:p>
    <w:p w:rsidR="00B76266" w:rsidRPr="00650A19" w:rsidRDefault="00823D7F" w:rsidP="00650A19">
      <w:pPr>
        <w:tabs>
          <w:tab w:val="left" w:pos="7517"/>
        </w:tabs>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650A19" w:rsidRPr="00650A19">
        <w:rPr>
          <w:rFonts w:ascii="Times New Roman" w:hAnsi="Times New Roman" w:cs="Times New Roman"/>
          <w:sz w:val="28"/>
          <w:szCs w:val="28"/>
        </w:rPr>
        <w:t>.</w:t>
      </w:r>
      <w:r>
        <w:rPr>
          <w:rFonts w:ascii="Times New Roman" w:hAnsi="Times New Roman" w:cs="Times New Roman"/>
          <w:sz w:val="28"/>
          <w:szCs w:val="28"/>
        </w:rPr>
        <w:t xml:space="preserve"> </w:t>
      </w:r>
      <w:r w:rsidR="00B76266" w:rsidRPr="00650A19">
        <w:rPr>
          <w:rFonts w:ascii="Times New Roman" w:hAnsi="Times New Roman" w:cs="Times New Roman"/>
          <w:sz w:val="28"/>
          <w:szCs w:val="28"/>
        </w:rPr>
        <w:t>Контракт на выполнение работ для обеспечения муниципаль</w:t>
      </w:r>
      <w:r w:rsidR="001A42AA">
        <w:rPr>
          <w:rFonts w:ascii="Times New Roman" w:hAnsi="Times New Roman" w:cs="Times New Roman"/>
          <w:sz w:val="28"/>
          <w:szCs w:val="28"/>
        </w:rPr>
        <w:t>ных нужд от 19.06.2018 года № 16</w:t>
      </w:r>
      <w:r w:rsidR="00B76266" w:rsidRPr="00650A19">
        <w:rPr>
          <w:rFonts w:ascii="Times New Roman" w:hAnsi="Times New Roman" w:cs="Times New Roman"/>
          <w:sz w:val="28"/>
          <w:szCs w:val="28"/>
        </w:rPr>
        <w:t xml:space="preserve"> по ремонту кровли корпуса № 5 МБУ </w:t>
      </w:r>
      <w:proofErr w:type="spellStart"/>
      <w:r w:rsidR="00B76266" w:rsidRPr="00650A19">
        <w:rPr>
          <w:rFonts w:ascii="Times New Roman" w:hAnsi="Times New Roman" w:cs="Times New Roman"/>
          <w:sz w:val="28"/>
          <w:szCs w:val="28"/>
        </w:rPr>
        <w:t>Качугский</w:t>
      </w:r>
      <w:proofErr w:type="spellEnd"/>
      <w:r w:rsidR="00B76266" w:rsidRPr="00650A19">
        <w:rPr>
          <w:rFonts w:ascii="Times New Roman" w:hAnsi="Times New Roman" w:cs="Times New Roman"/>
          <w:sz w:val="28"/>
          <w:szCs w:val="28"/>
        </w:rPr>
        <w:t xml:space="preserve"> ДЛОД «Лена» с ИП </w:t>
      </w:r>
      <w:proofErr w:type="spellStart"/>
      <w:r w:rsidR="00B76266" w:rsidRPr="00650A19">
        <w:rPr>
          <w:rFonts w:ascii="Times New Roman" w:hAnsi="Times New Roman" w:cs="Times New Roman"/>
          <w:sz w:val="28"/>
          <w:szCs w:val="28"/>
        </w:rPr>
        <w:t>Сесин</w:t>
      </w:r>
      <w:proofErr w:type="spellEnd"/>
      <w:r w:rsidR="00B76266" w:rsidRPr="00650A19">
        <w:rPr>
          <w:rFonts w:ascii="Times New Roman" w:hAnsi="Times New Roman" w:cs="Times New Roman"/>
          <w:sz w:val="28"/>
          <w:szCs w:val="28"/>
        </w:rPr>
        <w:t xml:space="preserve"> А.Н. на сумму – </w:t>
      </w:r>
      <w:r w:rsidR="007500E9" w:rsidRPr="00650A19">
        <w:rPr>
          <w:rFonts w:ascii="Times New Roman" w:hAnsi="Times New Roman" w:cs="Times New Roman"/>
          <w:sz w:val="28"/>
          <w:szCs w:val="28"/>
        </w:rPr>
        <w:t>51095,59</w:t>
      </w:r>
      <w:r w:rsidR="00B76266" w:rsidRPr="00650A19">
        <w:rPr>
          <w:rFonts w:ascii="Times New Roman" w:hAnsi="Times New Roman" w:cs="Times New Roman"/>
          <w:sz w:val="28"/>
          <w:szCs w:val="28"/>
        </w:rPr>
        <w:t xml:space="preserve"> рублей. Акт сдачи приемки работ от 2</w:t>
      </w:r>
      <w:r w:rsidR="001A2B53" w:rsidRPr="00650A19">
        <w:rPr>
          <w:rFonts w:ascii="Times New Roman" w:hAnsi="Times New Roman" w:cs="Times New Roman"/>
          <w:sz w:val="28"/>
          <w:szCs w:val="28"/>
        </w:rPr>
        <w:t>2</w:t>
      </w:r>
      <w:r w:rsidR="00B76266" w:rsidRPr="00650A19">
        <w:rPr>
          <w:rFonts w:ascii="Times New Roman" w:hAnsi="Times New Roman" w:cs="Times New Roman"/>
          <w:sz w:val="28"/>
          <w:szCs w:val="28"/>
        </w:rPr>
        <w:t xml:space="preserve"> июня 2018 года на сумму - – </w:t>
      </w:r>
      <w:r w:rsidR="007500E9" w:rsidRPr="00650A19">
        <w:rPr>
          <w:rFonts w:ascii="Times New Roman" w:hAnsi="Times New Roman" w:cs="Times New Roman"/>
          <w:sz w:val="28"/>
          <w:szCs w:val="28"/>
        </w:rPr>
        <w:t xml:space="preserve">51095,59 </w:t>
      </w:r>
      <w:r w:rsidR="00B76266" w:rsidRPr="00650A19">
        <w:rPr>
          <w:rFonts w:ascii="Times New Roman" w:hAnsi="Times New Roman" w:cs="Times New Roman"/>
          <w:sz w:val="28"/>
          <w:szCs w:val="28"/>
        </w:rPr>
        <w:t>рублей.</w:t>
      </w:r>
    </w:p>
    <w:p w:rsidR="008972E5" w:rsidRPr="00650A19" w:rsidRDefault="00823D7F" w:rsidP="00650A19">
      <w:pPr>
        <w:tabs>
          <w:tab w:val="left" w:pos="7517"/>
        </w:tabs>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00650A19" w:rsidRPr="00650A19">
        <w:rPr>
          <w:rFonts w:ascii="Times New Roman" w:hAnsi="Times New Roman" w:cs="Times New Roman"/>
          <w:sz w:val="28"/>
          <w:szCs w:val="28"/>
        </w:rPr>
        <w:t>.</w:t>
      </w:r>
      <w:r>
        <w:rPr>
          <w:rFonts w:ascii="Times New Roman" w:hAnsi="Times New Roman" w:cs="Times New Roman"/>
          <w:sz w:val="28"/>
          <w:szCs w:val="28"/>
        </w:rPr>
        <w:t xml:space="preserve"> </w:t>
      </w:r>
      <w:r w:rsidR="008972E5" w:rsidRPr="00650A19">
        <w:rPr>
          <w:rFonts w:ascii="Times New Roman" w:hAnsi="Times New Roman" w:cs="Times New Roman"/>
          <w:sz w:val="28"/>
          <w:szCs w:val="28"/>
        </w:rPr>
        <w:t xml:space="preserve">Контракт на выполнение работ для обеспечения муниципальных нужд от 04.06.2018 года № 2 на поставку посуды МБУ </w:t>
      </w:r>
      <w:proofErr w:type="spellStart"/>
      <w:r w:rsidR="008972E5" w:rsidRPr="00650A19">
        <w:rPr>
          <w:rFonts w:ascii="Times New Roman" w:hAnsi="Times New Roman" w:cs="Times New Roman"/>
          <w:sz w:val="28"/>
          <w:szCs w:val="28"/>
        </w:rPr>
        <w:t>Качугский</w:t>
      </w:r>
      <w:proofErr w:type="spellEnd"/>
      <w:r w:rsidR="008972E5" w:rsidRPr="00650A19">
        <w:rPr>
          <w:rFonts w:ascii="Times New Roman" w:hAnsi="Times New Roman" w:cs="Times New Roman"/>
          <w:sz w:val="28"/>
          <w:szCs w:val="28"/>
        </w:rPr>
        <w:t xml:space="preserve"> ДЛОД «Лена» с ИП </w:t>
      </w:r>
      <w:proofErr w:type="spellStart"/>
      <w:r w:rsidR="008972E5" w:rsidRPr="00650A19">
        <w:rPr>
          <w:rFonts w:ascii="Times New Roman" w:hAnsi="Times New Roman" w:cs="Times New Roman"/>
          <w:sz w:val="28"/>
          <w:szCs w:val="28"/>
        </w:rPr>
        <w:t>Кистенева</w:t>
      </w:r>
      <w:proofErr w:type="spellEnd"/>
      <w:r w:rsidR="008972E5" w:rsidRPr="00650A19">
        <w:rPr>
          <w:rFonts w:ascii="Times New Roman" w:hAnsi="Times New Roman" w:cs="Times New Roman"/>
          <w:sz w:val="28"/>
          <w:szCs w:val="28"/>
        </w:rPr>
        <w:t xml:space="preserve"> Г.М. на сумму – 10199,30 рублей. Акт сдачи приемки работ от 14 июня 2018 года на сумму - 10199,30рублей.</w:t>
      </w:r>
    </w:p>
    <w:p w:rsidR="008972E5" w:rsidRPr="00650A19" w:rsidRDefault="00823D7F" w:rsidP="00650A19">
      <w:pPr>
        <w:tabs>
          <w:tab w:val="left" w:pos="7517"/>
        </w:tabs>
        <w:spacing w:line="360" w:lineRule="auto"/>
        <w:jc w:val="both"/>
        <w:rPr>
          <w:rFonts w:ascii="Times New Roman" w:hAnsi="Times New Roman" w:cs="Times New Roman"/>
          <w:sz w:val="28"/>
          <w:szCs w:val="28"/>
        </w:rPr>
      </w:pPr>
      <w:r>
        <w:rPr>
          <w:rFonts w:ascii="Times New Roman" w:hAnsi="Times New Roman" w:cs="Times New Roman"/>
          <w:sz w:val="28"/>
          <w:szCs w:val="28"/>
        </w:rPr>
        <w:t>18</w:t>
      </w:r>
      <w:r w:rsidR="00650A19" w:rsidRPr="00650A19">
        <w:rPr>
          <w:rFonts w:ascii="Times New Roman" w:hAnsi="Times New Roman" w:cs="Times New Roman"/>
          <w:sz w:val="28"/>
          <w:szCs w:val="28"/>
        </w:rPr>
        <w:t>.</w:t>
      </w:r>
      <w:r>
        <w:rPr>
          <w:rFonts w:ascii="Times New Roman" w:hAnsi="Times New Roman" w:cs="Times New Roman"/>
          <w:sz w:val="28"/>
          <w:szCs w:val="28"/>
        </w:rPr>
        <w:t xml:space="preserve"> </w:t>
      </w:r>
      <w:r w:rsidR="008972E5" w:rsidRPr="00650A19">
        <w:rPr>
          <w:rFonts w:ascii="Times New Roman" w:hAnsi="Times New Roman" w:cs="Times New Roman"/>
          <w:sz w:val="28"/>
          <w:szCs w:val="28"/>
        </w:rPr>
        <w:t xml:space="preserve">Контракт на выполнение работ для обеспечения муниципальных нужд от 04.06.2018 года № </w:t>
      </w:r>
      <w:r w:rsidR="00AA76D4" w:rsidRPr="00650A19">
        <w:rPr>
          <w:rFonts w:ascii="Times New Roman" w:hAnsi="Times New Roman" w:cs="Times New Roman"/>
          <w:sz w:val="28"/>
          <w:szCs w:val="28"/>
        </w:rPr>
        <w:t>1</w:t>
      </w:r>
      <w:r w:rsidR="008972E5" w:rsidRPr="00650A19">
        <w:rPr>
          <w:rFonts w:ascii="Times New Roman" w:hAnsi="Times New Roman" w:cs="Times New Roman"/>
          <w:sz w:val="28"/>
          <w:szCs w:val="28"/>
        </w:rPr>
        <w:t xml:space="preserve"> на поставку </w:t>
      </w:r>
      <w:r w:rsidR="00AA76D4" w:rsidRPr="00650A19">
        <w:rPr>
          <w:rFonts w:ascii="Times New Roman" w:hAnsi="Times New Roman" w:cs="Times New Roman"/>
          <w:sz w:val="28"/>
          <w:szCs w:val="28"/>
        </w:rPr>
        <w:t>краски</w:t>
      </w:r>
      <w:r w:rsidR="008972E5" w:rsidRPr="00650A19">
        <w:rPr>
          <w:rFonts w:ascii="Times New Roman" w:hAnsi="Times New Roman" w:cs="Times New Roman"/>
          <w:sz w:val="28"/>
          <w:szCs w:val="28"/>
        </w:rPr>
        <w:t xml:space="preserve"> МБУ </w:t>
      </w:r>
      <w:proofErr w:type="spellStart"/>
      <w:r w:rsidR="008972E5" w:rsidRPr="00650A19">
        <w:rPr>
          <w:rFonts w:ascii="Times New Roman" w:hAnsi="Times New Roman" w:cs="Times New Roman"/>
          <w:sz w:val="28"/>
          <w:szCs w:val="28"/>
        </w:rPr>
        <w:t>Качугский</w:t>
      </w:r>
      <w:proofErr w:type="spellEnd"/>
      <w:r w:rsidR="008972E5" w:rsidRPr="00650A19">
        <w:rPr>
          <w:rFonts w:ascii="Times New Roman" w:hAnsi="Times New Roman" w:cs="Times New Roman"/>
          <w:sz w:val="28"/>
          <w:szCs w:val="28"/>
        </w:rPr>
        <w:t xml:space="preserve"> ДЛОД «Лена» с ИП </w:t>
      </w:r>
      <w:proofErr w:type="spellStart"/>
      <w:r w:rsidR="008972E5" w:rsidRPr="00650A19">
        <w:rPr>
          <w:rFonts w:ascii="Times New Roman" w:hAnsi="Times New Roman" w:cs="Times New Roman"/>
          <w:sz w:val="28"/>
          <w:szCs w:val="28"/>
        </w:rPr>
        <w:t>Кистенева</w:t>
      </w:r>
      <w:proofErr w:type="spellEnd"/>
      <w:r w:rsidR="008972E5" w:rsidRPr="00650A19">
        <w:rPr>
          <w:rFonts w:ascii="Times New Roman" w:hAnsi="Times New Roman" w:cs="Times New Roman"/>
          <w:sz w:val="28"/>
          <w:szCs w:val="28"/>
        </w:rPr>
        <w:t xml:space="preserve"> Г.М. на сумму – </w:t>
      </w:r>
      <w:r w:rsidR="00AA76D4" w:rsidRPr="00650A19">
        <w:rPr>
          <w:rFonts w:ascii="Times New Roman" w:hAnsi="Times New Roman" w:cs="Times New Roman"/>
          <w:sz w:val="28"/>
          <w:szCs w:val="28"/>
        </w:rPr>
        <w:t>8266,40</w:t>
      </w:r>
      <w:r w:rsidR="008972E5" w:rsidRPr="00650A19">
        <w:rPr>
          <w:rFonts w:ascii="Times New Roman" w:hAnsi="Times New Roman" w:cs="Times New Roman"/>
          <w:sz w:val="28"/>
          <w:szCs w:val="28"/>
        </w:rPr>
        <w:t xml:space="preserve"> рублей. Акт сдачи приемки работ от 14 июня 2018 года на сумму - </w:t>
      </w:r>
      <w:r w:rsidR="00AA76D4" w:rsidRPr="00650A19">
        <w:rPr>
          <w:rFonts w:ascii="Times New Roman" w:hAnsi="Times New Roman" w:cs="Times New Roman"/>
          <w:sz w:val="28"/>
          <w:szCs w:val="28"/>
        </w:rPr>
        <w:t xml:space="preserve">8266,40 </w:t>
      </w:r>
      <w:r w:rsidR="008972E5" w:rsidRPr="00650A19">
        <w:rPr>
          <w:rFonts w:ascii="Times New Roman" w:hAnsi="Times New Roman" w:cs="Times New Roman"/>
          <w:sz w:val="28"/>
          <w:szCs w:val="28"/>
        </w:rPr>
        <w:t>рублей.</w:t>
      </w:r>
    </w:p>
    <w:p w:rsidR="006D01BF" w:rsidRPr="00650A19" w:rsidRDefault="00823D7F" w:rsidP="001A42AA">
      <w:pPr>
        <w:tabs>
          <w:tab w:val="left" w:pos="7517"/>
        </w:tabs>
        <w:spacing w:line="360" w:lineRule="auto"/>
        <w:jc w:val="both"/>
        <w:rPr>
          <w:sz w:val="28"/>
          <w:szCs w:val="28"/>
        </w:rPr>
      </w:pPr>
      <w:r>
        <w:rPr>
          <w:rFonts w:ascii="Times New Roman" w:hAnsi="Times New Roman" w:cs="Times New Roman"/>
          <w:sz w:val="28"/>
          <w:szCs w:val="28"/>
        </w:rPr>
        <w:lastRenderedPageBreak/>
        <w:t>19</w:t>
      </w:r>
      <w:r w:rsidR="00650A19" w:rsidRPr="00650A19">
        <w:rPr>
          <w:rFonts w:ascii="Times New Roman" w:hAnsi="Times New Roman" w:cs="Times New Roman"/>
          <w:sz w:val="28"/>
          <w:szCs w:val="28"/>
        </w:rPr>
        <w:t>.</w:t>
      </w:r>
      <w:r>
        <w:rPr>
          <w:rFonts w:ascii="Times New Roman" w:hAnsi="Times New Roman" w:cs="Times New Roman"/>
          <w:sz w:val="28"/>
          <w:szCs w:val="28"/>
        </w:rPr>
        <w:t xml:space="preserve"> </w:t>
      </w:r>
      <w:r w:rsidR="006D01BF" w:rsidRPr="00650A19">
        <w:rPr>
          <w:rFonts w:ascii="Times New Roman" w:hAnsi="Times New Roman" w:cs="Times New Roman"/>
          <w:sz w:val="28"/>
          <w:szCs w:val="28"/>
        </w:rPr>
        <w:t xml:space="preserve">Контракт </w:t>
      </w:r>
      <w:r w:rsidR="007E6853" w:rsidRPr="00650A19">
        <w:rPr>
          <w:rFonts w:ascii="Times New Roman" w:hAnsi="Times New Roman" w:cs="Times New Roman"/>
          <w:sz w:val="28"/>
          <w:szCs w:val="28"/>
        </w:rPr>
        <w:t xml:space="preserve">от </w:t>
      </w:r>
      <w:r w:rsidR="006D01BF" w:rsidRPr="00650A19">
        <w:rPr>
          <w:rFonts w:ascii="Times New Roman" w:hAnsi="Times New Roman" w:cs="Times New Roman"/>
          <w:sz w:val="28"/>
          <w:szCs w:val="28"/>
        </w:rPr>
        <w:t xml:space="preserve">17.07.2018 года № 0134300009618000074 на поставку аппаратуры для воспроизведения звука МБУ </w:t>
      </w:r>
      <w:proofErr w:type="spellStart"/>
      <w:r w:rsidR="006D01BF" w:rsidRPr="00650A19">
        <w:rPr>
          <w:rFonts w:ascii="Times New Roman" w:hAnsi="Times New Roman" w:cs="Times New Roman"/>
          <w:sz w:val="28"/>
          <w:szCs w:val="28"/>
        </w:rPr>
        <w:t>Качугский</w:t>
      </w:r>
      <w:proofErr w:type="spellEnd"/>
      <w:r w:rsidR="006D01BF" w:rsidRPr="00650A19">
        <w:rPr>
          <w:rFonts w:ascii="Times New Roman" w:hAnsi="Times New Roman" w:cs="Times New Roman"/>
          <w:sz w:val="28"/>
          <w:szCs w:val="28"/>
        </w:rPr>
        <w:t xml:space="preserve"> ДЛОД «Лена» с ИП Ваньков М.Ю. на сумму – 75390,33 рублей. Акт сдачи приемки работ от 23.07. 2018 года на сумму – 75390,00 рублей.</w:t>
      </w:r>
    </w:p>
    <w:p w:rsidR="006D01BF" w:rsidRPr="00650A19" w:rsidRDefault="00823D7F" w:rsidP="00650A19">
      <w:pPr>
        <w:tabs>
          <w:tab w:val="left" w:pos="7517"/>
        </w:tabs>
        <w:spacing w:line="360" w:lineRule="auto"/>
        <w:jc w:val="both"/>
        <w:rPr>
          <w:rFonts w:ascii="Times New Roman" w:hAnsi="Times New Roman" w:cs="Times New Roman"/>
          <w:sz w:val="28"/>
          <w:szCs w:val="28"/>
        </w:rPr>
      </w:pPr>
      <w:r>
        <w:rPr>
          <w:rFonts w:ascii="Times New Roman" w:hAnsi="Times New Roman" w:cs="Times New Roman"/>
          <w:sz w:val="28"/>
          <w:szCs w:val="28"/>
        </w:rPr>
        <w:t>20</w:t>
      </w:r>
      <w:r w:rsidR="00650A19" w:rsidRPr="00650A19">
        <w:rPr>
          <w:rFonts w:ascii="Times New Roman" w:hAnsi="Times New Roman" w:cs="Times New Roman"/>
          <w:sz w:val="28"/>
          <w:szCs w:val="28"/>
        </w:rPr>
        <w:t>.</w:t>
      </w:r>
      <w:r w:rsidR="006D01BF" w:rsidRPr="00650A19">
        <w:rPr>
          <w:rFonts w:ascii="Times New Roman" w:hAnsi="Times New Roman" w:cs="Times New Roman"/>
          <w:sz w:val="28"/>
          <w:szCs w:val="28"/>
        </w:rPr>
        <w:t xml:space="preserve"> Контракт </w:t>
      </w:r>
      <w:r w:rsidR="007E6853" w:rsidRPr="00650A19">
        <w:rPr>
          <w:rFonts w:ascii="Times New Roman" w:hAnsi="Times New Roman" w:cs="Times New Roman"/>
          <w:sz w:val="28"/>
          <w:szCs w:val="28"/>
        </w:rPr>
        <w:t>от 13.08</w:t>
      </w:r>
      <w:r w:rsidR="006D01BF" w:rsidRPr="00650A19">
        <w:rPr>
          <w:rFonts w:ascii="Times New Roman" w:hAnsi="Times New Roman" w:cs="Times New Roman"/>
          <w:sz w:val="28"/>
          <w:szCs w:val="28"/>
        </w:rPr>
        <w:t xml:space="preserve">.2018 года № </w:t>
      </w:r>
      <w:r w:rsidR="007E6853" w:rsidRPr="00650A19">
        <w:rPr>
          <w:rFonts w:ascii="Times New Roman" w:hAnsi="Times New Roman" w:cs="Times New Roman"/>
          <w:sz w:val="28"/>
          <w:szCs w:val="28"/>
        </w:rPr>
        <w:t>99</w:t>
      </w:r>
      <w:r w:rsidR="006D01BF" w:rsidRPr="00650A19">
        <w:rPr>
          <w:rFonts w:ascii="Times New Roman" w:hAnsi="Times New Roman" w:cs="Times New Roman"/>
          <w:sz w:val="28"/>
          <w:szCs w:val="28"/>
        </w:rPr>
        <w:t xml:space="preserve"> на поставку </w:t>
      </w:r>
      <w:r w:rsidR="007E6853" w:rsidRPr="00650A19">
        <w:rPr>
          <w:rFonts w:ascii="Times New Roman" w:hAnsi="Times New Roman" w:cs="Times New Roman"/>
          <w:sz w:val="28"/>
          <w:szCs w:val="28"/>
        </w:rPr>
        <w:t xml:space="preserve">товаров </w:t>
      </w:r>
      <w:r w:rsidR="006D01BF" w:rsidRPr="00650A19">
        <w:rPr>
          <w:rFonts w:ascii="Times New Roman" w:hAnsi="Times New Roman" w:cs="Times New Roman"/>
          <w:sz w:val="28"/>
          <w:szCs w:val="28"/>
        </w:rPr>
        <w:t xml:space="preserve">МБУ </w:t>
      </w:r>
      <w:proofErr w:type="spellStart"/>
      <w:r w:rsidR="006D01BF" w:rsidRPr="00650A19">
        <w:rPr>
          <w:rFonts w:ascii="Times New Roman" w:hAnsi="Times New Roman" w:cs="Times New Roman"/>
          <w:sz w:val="28"/>
          <w:szCs w:val="28"/>
        </w:rPr>
        <w:t>Качугский</w:t>
      </w:r>
      <w:proofErr w:type="spellEnd"/>
      <w:r w:rsidR="006D01BF" w:rsidRPr="00650A19">
        <w:rPr>
          <w:rFonts w:ascii="Times New Roman" w:hAnsi="Times New Roman" w:cs="Times New Roman"/>
          <w:sz w:val="28"/>
          <w:szCs w:val="28"/>
        </w:rPr>
        <w:t xml:space="preserve"> ДЛОД «Лена» с ИП </w:t>
      </w:r>
      <w:proofErr w:type="spellStart"/>
      <w:r w:rsidR="007E6853" w:rsidRPr="00650A19">
        <w:rPr>
          <w:rFonts w:ascii="Times New Roman" w:hAnsi="Times New Roman" w:cs="Times New Roman"/>
          <w:sz w:val="28"/>
          <w:szCs w:val="28"/>
        </w:rPr>
        <w:t>Кистенева</w:t>
      </w:r>
      <w:proofErr w:type="spellEnd"/>
      <w:r w:rsidR="007E6853" w:rsidRPr="00650A19">
        <w:rPr>
          <w:rFonts w:ascii="Times New Roman" w:hAnsi="Times New Roman" w:cs="Times New Roman"/>
          <w:sz w:val="28"/>
          <w:szCs w:val="28"/>
        </w:rPr>
        <w:t xml:space="preserve"> Г.М.</w:t>
      </w:r>
      <w:r w:rsidR="006D01BF" w:rsidRPr="00650A19">
        <w:rPr>
          <w:rFonts w:ascii="Times New Roman" w:hAnsi="Times New Roman" w:cs="Times New Roman"/>
          <w:sz w:val="28"/>
          <w:szCs w:val="28"/>
        </w:rPr>
        <w:t xml:space="preserve"> на сумму – </w:t>
      </w:r>
      <w:r w:rsidR="007E6853" w:rsidRPr="00650A19">
        <w:rPr>
          <w:rFonts w:ascii="Times New Roman" w:hAnsi="Times New Roman" w:cs="Times New Roman"/>
          <w:sz w:val="28"/>
          <w:szCs w:val="28"/>
        </w:rPr>
        <w:t>44300,00</w:t>
      </w:r>
      <w:r w:rsidR="006D01BF" w:rsidRPr="00650A19">
        <w:rPr>
          <w:rFonts w:ascii="Times New Roman" w:hAnsi="Times New Roman" w:cs="Times New Roman"/>
          <w:sz w:val="28"/>
          <w:szCs w:val="28"/>
        </w:rPr>
        <w:t xml:space="preserve"> рублей. Акт сдачи приемки </w:t>
      </w:r>
      <w:r w:rsidR="005C3521" w:rsidRPr="00650A19">
        <w:rPr>
          <w:rFonts w:ascii="Times New Roman" w:hAnsi="Times New Roman" w:cs="Times New Roman"/>
          <w:sz w:val="28"/>
          <w:szCs w:val="28"/>
        </w:rPr>
        <w:t>товаров</w:t>
      </w:r>
      <w:r w:rsidR="006D01BF" w:rsidRPr="00650A19">
        <w:rPr>
          <w:rFonts w:ascii="Times New Roman" w:hAnsi="Times New Roman" w:cs="Times New Roman"/>
          <w:sz w:val="28"/>
          <w:szCs w:val="28"/>
        </w:rPr>
        <w:t xml:space="preserve"> от </w:t>
      </w:r>
      <w:r w:rsidR="007E6853" w:rsidRPr="00650A19">
        <w:rPr>
          <w:rFonts w:ascii="Times New Roman" w:hAnsi="Times New Roman" w:cs="Times New Roman"/>
          <w:sz w:val="28"/>
          <w:szCs w:val="28"/>
        </w:rPr>
        <w:t>13.08.</w:t>
      </w:r>
      <w:r w:rsidR="006D01BF" w:rsidRPr="00650A19">
        <w:rPr>
          <w:rFonts w:ascii="Times New Roman" w:hAnsi="Times New Roman" w:cs="Times New Roman"/>
          <w:sz w:val="28"/>
          <w:szCs w:val="28"/>
        </w:rPr>
        <w:t xml:space="preserve"> 2018 года на сумму – </w:t>
      </w:r>
      <w:r w:rsidR="007E6853" w:rsidRPr="00650A19">
        <w:rPr>
          <w:rFonts w:ascii="Times New Roman" w:hAnsi="Times New Roman" w:cs="Times New Roman"/>
          <w:sz w:val="28"/>
          <w:szCs w:val="28"/>
        </w:rPr>
        <w:t xml:space="preserve">44300,00 </w:t>
      </w:r>
      <w:r w:rsidR="006D01BF" w:rsidRPr="00650A19">
        <w:rPr>
          <w:rFonts w:ascii="Times New Roman" w:hAnsi="Times New Roman" w:cs="Times New Roman"/>
          <w:sz w:val="28"/>
          <w:szCs w:val="28"/>
        </w:rPr>
        <w:t>рублей.</w:t>
      </w:r>
    </w:p>
    <w:p w:rsidR="007E6853" w:rsidRPr="00650A19" w:rsidRDefault="00823D7F" w:rsidP="00650A19">
      <w:pPr>
        <w:tabs>
          <w:tab w:val="left" w:pos="7517"/>
        </w:tabs>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650A19" w:rsidRPr="00650A19">
        <w:rPr>
          <w:rFonts w:ascii="Times New Roman" w:hAnsi="Times New Roman" w:cs="Times New Roman"/>
          <w:sz w:val="28"/>
          <w:szCs w:val="28"/>
        </w:rPr>
        <w:t>.</w:t>
      </w:r>
      <w:r w:rsidR="007E6853" w:rsidRPr="00650A19">
        <w:rPr>
          <w:rFonts w:ascii="Times New Roman" w:hAnsi="Times New Roman" w:cs="Times New Roman"/>
          <w:sz w:val="28"/>
          <w:szCs w:val="28"/>
        </w:rPr>
        <w:t xml:space="preserve"> Контракт от 13.07.2018 года № 40 на поставку товаров (поддоны) МБУ </w:t>
      </w:r>
      <w:proofErr w:type="spellStart"/>
      <w:r w:rsidR="007E6853" w:rsidRPr="00650A19">
        <w:rPr>
          <w:rFonts w:ascii="Times New Roman" w:hAnsi="Times New Roman" w:cs="Times New Roman"/>
          <w:sz w:val="28"/>
          <w:szCs w:val="28"/>
        </w:rPr>
        <w:t>Качугский</w:t>
      </w:r>
      <w:proofErr w:type="spellEnd"/>
      <w:r w:rsidR="007E6853" w:rsidRPr="00650A19">
        <w:rPr>
          <w:rFonts w:ascii="Times New Roman" w:hAnsi="Times New Roman" w:cs="Times New Roman"/>
          <w:sz w:val="28"/>
          <w:szCs w:val="28"/>
        </w:rPr>
        <w:t xml:space="preserve"> ДЛОД «Лена» с ИП </w:t>
      </w:r>
      <w:proofErr w:type="spellStart"/>
      <w:r w:rsidR="007E6853" w:rsidRPr="00650A19">
        <w:rPr>
          <w:rFonts w:ascii="Times New Roman" w:hAnsi="Times New Roman" w:cs="Times New Roman"/>
          <w:sz w:val="28"/>
          <w:szCs w:val="28"/>
        </w:rPr>
        <w:t>Кистенева</w:t>
      </w:r>
      <w:proofErr w:type="spellEnd"/>
      <w:r w:rsidR="007E6853" w:rsidRPr="00650A19">
        <w:rPr>
          <w:rFonts w:ascii="Times New Roman" w:hAnsi="Times New Roman" w:cs="Times New Roman"/>
          <w:sz w:val="28"/>
          <w:szCs w:val="28"/>
        </w:rPr>
        <w:t xml:space="preserve"> Г.М. на сумму – 21000,00 рублей. Акт сдачи приемки работ от 03.07. 2018 года на сумму – 21000,00 рублей.</w:t>
      </w:r>
    </w:p>
    <w:p w:rsidR="008F7630" w:rsidRPr="00650A19" w:rsidRDefault="00823D7F" w:rsidP="00650A19">
      <w:pPr>
        <w:tabs>
          <w:tab w:val="left" w:pos="7517"/>
        </w:tabs>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650A19" w:rsidRPr="00650A19">
        <w:rPr>
          <w:rFonts w:ascii="Times New Roman" w:hAnsi="Times New Roman" w:cs="Times New Roman"/>
          <w:sz w:val="28"/>
          <w:szCs w:val="28"/>
        </w:rPr>
        <w:t>.</w:t>
      </w:r>
      <w:r w:rsidR="008F7630" w:rsidRPr="00650A19">
        <w:rPr>
          <w:rFonts w:ascii="Times New Roman" w:hAnsi="Times New Roman" w:cs="Times New Roman"/>
          <w:sz w:val="28"/>
          <w:szCs w:val="28"/>
        </w:rPr>
        <w:t xml:space="preserve"> Контракт от 01.06.2018 года № М-125/2018 на оказание услуг по техническому обслуживанию выводу сигнала о срабатывании автоматической пожарной сигнализации МБУ </w:t>
      </w:r>
      <w:proofErr w:type="spellStart"/>
      <w:r w:rsidR="008F7630" w:rsidRPr="00650A19">
        <w:rPr>
          <w:rFonts w:ascii="Times New Roman" w:hAnsi="Times New Roman" w:cs="Times New Roman"/>
          <w:sz w:val="28"/>
          <w:szCs w:val="28"/>
        </w:rPr>
        <w:t>Качугский</w:t>
      </w:r>
      <w:proofErr w:type="spellEnd"/>
      <w:r w:rsidR="008F7630" w:rsidRPr="00650A19">
        <w:rPr>
          <w:rFonts w:ascii="Times New Roman" w:hAnsi="Times New Roman" w:cs="Times New Roman"/>
          <w:sz w:val="28"/>
          <w:szCs w:val="28"/>
        </w:rPr>
        <w:t xml:space="preserve"> ДЛОД «Лена» с </w:t>
      </w:r>
      <w:proofErr w:type="spellStart"/>
      <w:r w:rsidR="008F7630" w:rsidRPr="00650A19">
        <w:rPr>
          <w:rFonts w:ascii="Times New Roman" w:hAnsi="Times New Roman" w:cs="Times New Roman"/>
          <w:sz w:val="28"/>
          <w:szCs w:val="28"/>
        </w:rPr>
        <w:t>Качугским</w:t>
      </w:r>
      <w:proofErr w:type="spellEnd"/>
      <w:r w:rsidR="008F7630" w:rsidRPr="00650A19">
        <w:rPr>
          <w:rFonts w:ascii="Times New Roman" w:hAnsi="Times New Roman" w:cs="Times New Roman"/>
          <w:sz w:val="28"/>
          <w:szCs w:val="28"/>
        </w:rPr>
        <w:t xml:space="preserve"> районным отделением Общероссийской общественной организации «Всероссийское добровольное пожарное общество» на сумму – 3000,00 рублей. Акт сдачи приемки работ от 23.08. 2018 года на сумму – 3000,00 рублей.</w:t>
      </w:r>
    </w:p>
    <w:p w:rsidR="00CD3081" w:rsidRPr="00650A19" w:rsidRDefault="00823D7F" w:rsidP="00650A19">
      <w:pPr>
        <w:tabs>
          <w:tab w:val="left" w:pos="7517"/>
        </w:tabs>
        <w:spacing w:line="360" w:lineRule="auto"/>
        <w:jc w:val="both"/>
        <w:rPr>
          <w:rFonts w:ascii="Times New Roman" w:hAnsi="Times New Roman" w:cs="Times New Roman"/>
          <w:sz w:val="28"/>
          <w:szCs w:val="28"/>
        </w:rPr>
      </w:pPr>
      <w:r>
        <w:rPr>
          <w:rFonts w:ascii="Times New Roman" w:hAnsi="Times New Roman" w:cs="Times New Roman"/>
          <w:sz w:val="28"/>
          <w:szCs w:val="28"/>
        </w:rPr>
        <w:t>23</w:t>
      </w:r>
      <w:r w:rsidR="00650A19" w:rsidRPr="00650A19">
        <w:rPr>
          <w:rFonts w:ascii="Times New Roman" w:hAnsi="Times New Roman" w:cs="Times New Roman"/>
          <w:sz w:val="28"/>
          <w:szCs w:val="28"/>
        </w:rPr>
        <w:t>.</w:t>
      </w:r>
      <w:r>
        <w:rPr>
          <w:rFonts w:ascii="Times New Roman" w:hAnsi="Times New Roman" w:cs="Times New Roman"/>
          <w:sz w:val="28"/>
          <w:szCs w:val="28"/>
        </w:rPr>
        <w:t xml:space="preserve"> </w:t>
      </w:r>
      <w:r w:rsidR="00D02F6C" w:rsidRPr="00650A19">
        <w:rPr>
          <w:rFonts w:ascii="Times New Roman" w:hAnsi="Times New Roman" w:cs="Times New Roman"/>
          <w:sz w:val="28"/>
          <w:szCs w:val="28"/>
        </w:rPr>
        <w:t xml:space="preserve">Контракт от 01.06.2018 года № ТО-124/2018 по техническому обслуживанию автоматической пожарной сигнализации МБУ </w:t>
      </w:r>
      <w:proofErr w:type="spellStart"/>
      <w:r w:rsidR="00D02F6C" w:rsidRPr="00650A19">
        <w:rPr>
          <w:rFonts w:ascii="Times New Roman" w:hAnsi="Times New Roman" w:cs="Times New Roman"/>
          <w:sz w:val="28"/>
          <w:szCs w:val="28"/>
        </w:rPr>
        <w:t>Качугский</w:t>
      </w:r>
      <w:proofErr w:type="spellEnd"/>
      <w:r w:rsidR="00D02F6C" w:rsidRPr="00650A19">
        <w:rPr>
          <w:rFonts w:ascii="Times New Roman" w:hAnsi="Times New Roman" w:cs="Times New Roman"/>
          <w:sz w:val="28"/>
          <w:szCs w:val="28"/>
        </w:rPr>
        <w:t xml:space="preserve"> ДЛОД «Лена» с </w:t>
      </w:r>
      <w:proofErr w:type="spellStart"/>
      <w:r w:rsidR="00D02F6C" w:rsidRPr="00650A19">
        <w:rPr>
          <w:rFonts w:ascii="Times New Roman" w:hAnsi="Times New Roman" w:cs="Times New Roman"/>
          <w:sz w:val="28"/>
          <w:szCs w:val="28"/>
        </w:rPr>
        <w:t>Качугским</w:t>
      </w:r>
      <w:proofErr w:type="spellEnd"/>
      <w:r w:rsidR="00D02F6C" w:rsidRPr="00650A19">
        <w:rPr>
          <w:rFonts w:ascii="Times New Roman" w:hAnsi="Times New Roman" w:cs="Times New Roman"/>
          <w:sz w:val="28"/>
          <w:szCs w:val="28"/>
        </w:rPr>
        <w:t xml:space="preserve"> районным отделением Общероссийской общественной организации «Всероссийское добровольное пожарное общество» на сумму – 3000,00 рублей. </w:t>
      </w:r>
    </w:p>
    <w:p w:rsidR="00605C0F" w:rsidRPr="00650A19" w:rsidRDefault="00823D7F" w:rsidP="00650A19">
      <w:pPr>
        <w:tabs>
          <w:tab w:val="left" w:pos="7517"/>
        </w:tabs>
        <w:spacing w:line="360" w:lineRule="auto"/>
        <w:jc w:val="both"/>
        <w:rPr>
          <w:rFonts w:ascii="Times New Roman" w:hAnsi="Times New Roman" w:cs="Times New Roman"/>
          <w:sz w:val="28"/>
          <w:szCs w:val="28"/>
        </w:rPr>
      </w:pPr>
      <w:r>
        <w:rPr>
          <w:rFonts w:ascii="Times New Roman" w:hAnsi="Times New Roman" w:cs="Times New Roman"/>
          <w:sz w:val="28"/>
          <w:szCs w:val="28"/>
        </w:rPr>
        <w:t>24</w:t>
      </w:r>
      <w:r w:rsidR="00650A19" w:rsidRPr="00650A19">
        <w:rPr>
          <w:rFonts w:ascii="Times New Roman" w:hAnsi="Times New Roman" w:cs="Times New Roman"/>
          <w:sz w:val="28"/>
          <w:szCs w:val="28"/>
        </w:rPr>
        <w:t>.</w:t>
      </w:r>
      <w:r w:rsidR="00CD3081" w:rsidRPr="00650A19">
        <w:rPr>
          <w:rFonts w:ascii="Times New Roman" w:hAnsi="Times New Roman" w:cs="Times New Roman"/>
          <w:sz w:val="28"/>
          <w:szCs w:val="28"/>
        </w:rPr>
        <w:t xml:space="preserve"> </w:t>
      </w:r>
      <w:r w:rsidR="00D02F6C" w:rsidRPr="00650A19">
        <w:rPr>
          <w:rFonts w:ascii="Times New Roman" w:hAnsi="Times New Roman" w:cs="Times New Roman"/>
          <w:sz w:val="28"/>
          <w:szCs w:val="28"/>
        </w:rPr>
        <w:t xml:space="preserve">Контракт от 22.11.2018 года № 0134300009618000121 на поставку инвентаря для спортивных игр МБУ </w:t>
      </w:r>
      <w:proofErr w:type="spellStart"/>
      <w:r w:rsidR="00D02F6C" w:rsidRPr="00650A19">
        <w:rPr>
          <w:rFonts w:ascii="Times New Roman" w:hAnsi="Times New Roman" w:cs="Times New Roman"/>
          <w:sz w:val="28"/>
          <w:szCs w:val="28"/>
        </w:rPr>
        <w:t>Качугский</w:t>
      </w:r>
      <w:proofErr w:type="spellEnd"/>
      <w:r w:rsidR="00D02F6C" w:rsidRPr="00650A19">
        <w:rPr>
          <w:rFonts w:ascii="Times New Roman" w:hAnsi="Times New Roman" w:cs="Times New Roman"/>
          <w:sz w:val="28"/>
          <w:szCs w:val="28"/>
        </w:rPr>
        <w:t xml:space="preserve"> ДЛОД «Лена» с ИП Воробьев Д.Н. на сумму – </w:t>
      </w:r>
      <w:r w:rsidR="00605C0F" w:rsidRPr="00650A19">
        <w:rPr>
          <w:rFonts w:ascii="Times New Roman" w:hAnsi="Times New Roman" w:cs="Times New Roman"/>
          <w:sz w:val="28"/>
          <w:szCs w:val="28"/>
        </w:rPr>
        <w:t>700</w:t>
      </w:r>
      <w:r w:rsidR="00D02F6C" w:rsidRPr="00650A19">
        <w:rPr>
          <w:rFonts w:ascii="Times New Roman" w:hAnsi="Times New Roman" w:cs="Times New Roman"/>
          <w:sz w:val="28"/>
          <w:szCs w:val="28"/>
        </w:rPr>
        <w:t xml:space="preserve">00,00 рублей. </w:t>
      </w:r>
      <w:r w:rsidR="00605C0F" w:rsidRPr="00650A19">
        <w:rPr>
          <w:rFonts w:ascii="Times New Roman" w:hAnsi="Times New Roman" w:cs="Times New Roman"/>
          <w:sz w:val="28"/>
          <w:szCs w:val="28"/>
        </w:rPr>
        <w:t>Акт сдачи приемки товаров от 02.12. 2018 года на сумму – 70000,00 рублей.</w:t>
      </w:r>
    </w:p>
    <w:p w:rsidR="00553B93" w:rsidRPr="00650A19" w:rsidRDefault="00823D7F" w:rsidP="00650A19">
      <w:pPr>
        <w:tabs>
          <w:tab w:val="left" w:pos="7517"/>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25</w:t>
      </w:r>
      <w:r w:rsidR="00650A19" w:rsidRPr="00650A19">
        <w:rPr>
          <w:rFonts w:ascii="Times New Roman" w:hAnsi="Times New Roman" w:cs="Times New Roman"/>
          <w:sz w:val="28"/>
          <w:szCs w:val="28"/>
        </w:rPr>
        <w:t>.</w:t>
      </w:r>
      <w:r>
        <w:rPr>
          <w:rFonts w:ascii="Times New Roman" w:hAnsi="Times New Roman" w:cs="Times New Roman"/>
          <w:sz w:val="28"/>
          <w:szCs w:val="28"/>
        </w:rPr>
        <w:t xml:space="preserve"> </w:t>
      </w:r>
      <w:r w:rsidR="00553B93" w:rsidRPr="00650A19">
        <w:rPr>
          <w:rFonts w:ascii="Times New Roman" w:hAnsi="Times New Roman" w:cs="Times New Roman"/>
          <w:sz w:val="28"/>
          <w:szCs w:val="28"/>
        </w:rPr>
        <w:t xml:space="preserve">Контракт от 10.12.2018 года № 185 на поставку товаров МБУ </w:t>
      </w:r>
      <w:proofErr w:type="spellStart"/>
      <w:r w:rsidR="00553B93" w:rsidRPr="00650A19">
        <w:rPr>
          <w:rFonts w:ascii="Times New Roman" w:hAnsi="Times New Roman" w:cs="Times New Roman"/>
          <w:sz w:val="28"/>
          <w:szCs w:val="28"/>
        </w:rPr>
        <w:t>Качугский</w:t>
      </w:r>
      <w:proofErr w:type="spellEnd"/>
      <w:r w:rsidR="00553B93" w:rsidRPr="00650A19">
        <w:rPr>
          <w:rFonts w:ascii="Times New Roman" w:hAnsi="Times New Roman" w:cs="Times New Roman"/>
          <w:sz w:val="28"/>
          <w:szCs w:val="28"/>
        </w:rPr>
        <w:t xml:space="preserve"> ДЛОД «Лена» с ИП </w:t>
      </w:r>
      <w:proofErr w:type="spellStart"/>
      <w:r w:rsidR="00553B93" w:rsidRPr="00650A19">
        <w:rPr>
          <w:rFonts w:ascii="Times New Roman" w:hAnsi="Times New Roman" w:cs="Times New Roman"/>
          <w:sz w:val="28"/>
          <w:szCs w:val="28"/>
        </w:rPr>
        <w:t>Кистенева</w:t>
      </w:r>
      <w:proofErr w:type="spellEnd"/>
      <w:r w:rsidR="00553B93" w:rsidRPr="00650A19">
        <w:rPr>
          <w:rFonts w:ascii="Times New Roman" w:hAnsi="Times New Roman" w:cs="Times New Roman"/>
          <w:sz w:val="28"/>
          <w:szCs w:val="28"/>
        </w:rPr>
        <w:t xml:space="preserve"> Г.М. на сумму – 3,53 рублей. Акт сдачи приемки товаров от 14.12. 2018 года на сумму – 3,53 рублей.</w:t>
      </w:r>
    </w:p>
    <w:p w:rsidR="00553B93" w:rsidRPr="00650A19" w:rsidRDefault="00823D7F" w:rsidP="00650A19">
      <w:pPr>
        <w:tabs>
          <w:tab w:val="left" w:pos="7517"/>
        </w:tabs>
        <w:spacing w:line="360" w:lineRule="auto"/>
        <w:jc w:val="both"/>
        <w:rPr>
          <w:rFonts w:ascii="Times New Roman" w:hAnsi="Times New Roman" w:cs="Times New Roman"/>
          <w:sz w:val="28"/>
          <w:szCs w:val="28"/>
        </w:rPr>
      </w:pPr>
      <w:r>
        <w:rPr>
          <w:rFonts w:ascii="Times New Roman" w:hAnsi="Times New Roman" w:cs="Times New Roman"/>
          <w:sz w:val="28"/>
          <w:szCs w:val="28"/>
        </w:rPr>
        <w:t>26</w:t>
      </w:r>
      <w:r w:rsidR="00650A19" w:rsidRPr="00650A19">
        <w:rPr>
          <w:rFonts w:ascii="Times New Roman" w:hAnsi="Times New Roman" w:cs="Times New Roman"/>
          <w:sz w:val="28"/>
          <w:szCs w:val="28"/>
        </w:rPr>
        <w:t xml:space="preserve">. </w:t>
      </w:r>
      <w:r w:rsidR="00553B93" w:rsidRPr="00650A19">
        <w:rPr>
          <w:rFonts w:ascii="Times New Roman" w:hAnsi="Times New Roman" w:cs="Times New Roman"/>
          <w:sz w:val="28"/>
          <w:szCs w:val="28"/>
        </w:rPr>
        <w:t xml:space="preserve">Контракт от 17.12.2018 года № 0134300009618000123 на поставку медицинской мебели МБУ </w:t>
      </w:r>
      <w:proofErr w:type="spellStart"/>
      <w:r w:rsidR="00553B93" w:rsidRPr="00650A19">
        <w:rPr>
          <w:rFonts w:ascii="Times New Roman" w:hAnsi="Times New Roman" w:cs="Times New Roman"/>
          <w:sz w:val="28"/>
          <w:szCs w:val="28"/>
        </w:rPr>
        <w:t>Качугский</w:t>
      </w:r>
      <w:proofErr w:type="spellEnd"/>
      <w:r w:rsidR="00553B93" w:rsidRPr="00650A19">
        <w:rPr>
          <w:rFonts w:ascii="Times New Roman" w:hAnsi="Times New Roman" w:cs="Times New Roman"/>
          <w:sz w:val="28"/>
          <w:szCs w:val="28"/>
        </w:rPr>
        <w:t xml:space="preserve"> ДЛОД «Лена» с ООО Фирма «Медицина» на сумму –33349,94 рублей. Акт сдачи приемки товаров от 19.12. </w:t>
      </w:r>
      <w:r w:rsidR="00E75201">
        <w:rPr>
          <w:rFonts w:ascii="Times New Roman" w:hAnsi="Times New Roman" w:cs="Times New Roman"/>
          <w:sz w:val="28"/>
          <w:szCs w:val="28"/>
        </w:rPr>
        <w:t>2018 года на сумму – 33349,94</w:t>
      </w:r>
      <w:r w:rsidR="00553B93" w:rsidRPr="00650A19">
        <w:rPr>
          <w:rFonts w:ascii="Times New Roman" w:hAnsi="Times New Roman" w:cs="Times New Roman"/>
          <w:sz w:val="28"/>
          <w:szCs w:val="28"/>
        </w:rPr>
        <w:t xml:space="preserve"> рублей.</w:t>
      </w:r>
    </w:p>
    <w:p w:rsidR="00821050" w:rsidRDefault="0067140B" w:rsidP="006714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0866">
        <w:rPr>
          <w:rFonts w:ascii="Times New Roman" w:hAnsi="Times New Roman" w:cs="Times New Roman"/>
          <w:sz w:val="28"/>
          <w:szCs w:val="28"/>
        </w:rPr>
        <w:t>При проверке контрактов выявлено</w:t>
      </w:r>
      <w:r w:rsidR="00AC0B35">
        <w:rPr>
          <w:rFonts w:ascii="Times New Roman" w:hAnsi="Times New Roman" w:cs="Times New Roman"/>
          <w:sz w:val="28"/>
          <w:szCs w:val="28"/>
        </w:rPr>
        <w:t xml:space="preserve">, что на выполнение работ по ремонту здания столовой </w:t>
      </w:r>
      <w:r w:rsidR="00823D7F">
        <w:rPr>
          <w:rFonts w:ascii="Times New Roman" w:hAnsi="Times New Roman" w:cs="Times New Roman"/>
          <w:sz w:val="28"/>
          <w:szCs w:val="28"/>
        </w:rPr>
        <w:t>заключено 13 контрактов, с</w:t>
      </w:r>
      <w:r w:rsidR="00821050">
        <w:rPr>
          <w:rFonts w:ascii="Times New Roman" w:hAnsi="Times New Roman" w:cs="Times New Roman"/>
          <w:sz w:val="28"/>
          <w:szCs w:val="28"/>
        </w:rPr>
        <w:t>умма выполненных работ составила</w:t>
      </w:r>
      <w:r w:rsidR="00823D7F">
        <w:rPr>
          <w:rFonts w:ascii="Times New Roman" w:hAnsi="Times New Roman" w:cs="Times New Roman"/>
          <w:sz w:val="28"/>
          <w:szCs w:val="28"/>
        </w:rPr>
        <w:t xml:space="preserve"> </w:t>
      </w:r>
      <w:r w:rsidR="00682945">
        <w:rPr>
          <w:rFonts w:ascii="Times New Roman" w:hAnsi="Times New Roman" w:cs="Times New Roman"/>
          <w:sz w:val="28"/>
          <w:szCs w:val="28"/>
        </w:rPr>
        <w:t>–</w:t>
      </w:r>
      <w:r w:rsidR="00823D7F">
        <w:rPr>
          <w:rFonts w:ascii="Times New Roman" w:hAnsi="Times New Roman" w:cs="Times New Roman"/>
          <w:sz w:val="28"/>
          <w:szCs w:val="28"/>
        </w:rPr>
        <w:t xml:space="preserve"> 1195</w:t>
      </w:r>
      <w:r w:rsidR="00682945">
        <w:rPr>
          <w:rFonts w:ascii="Times New Roman" w:hAnsi="Times New Roman" w:cs="Times New Roman"/>
          <w:sz w:val="28"/>
          <w:szCs w:val="28"/>
        </w:rPr>
        <w:t>,</w:t>
      </w:r>
      <w:r w:rsidR="00823D7F">
        <w:rPr>
          <w:rFonts w:ascii="Times New Roman" w:hAnsi="Times New Roman" w:cs="Times New Roman"/>
          <w:sz w:val="28"/>
          <w:szCs w:val="28"/>
        </w:rPr>
        <w:t>58</w:t>
      </w:r>
      <w:r w:rsidR="00682945">
        <w:rPr>
          <w:rFonts w:ascii="Times New Roman" w:hAnsi="Times New Roman" w:cs="Times New Roman"/>
          <w:sz w:val="28"/>
          <w:szCs w:val="28"/>
        </w:rPr>
        <w:t xml:space="preserve"> тыс.</w:t>
      </w:r>
      <w:r w:rsidR="00823D7F">
        <w:rPr>
          <w:rFonts w:ascii="Times New Roman" w:hAnsi="Times New Roman" w:cs="Times New Roman"/>
          <w:sz w:val="28"/>
          <w:szCs w:val="28"/>
        </w:rPr>
        <w:t xml:space="preserve"> </w:t>
      </w:r>
      <w:r w:rsidR="00821050">
        <w:rPr>
          <w:rFonts w:ascii="Times New Roman" w:hAnsi="Times New Roman" w:cs="Times New Roman"/>
          <w:sz w:val="28"/>
          <w:szCs w:val="28"/>
        </w:rPr>
        <w:t>рублей. Локально ресурсная смета</w:t>
      </w:r>
      <w:r>
        <w:rPr>
          <w:rFonts w:ascii="Times New Roman" w:hAnsi="Times New Roman" w:cs="Times New Roman"/>
          <w:sz w:val="28"/>
          <w:szCs w:val="28"/>
        </w:rPr>
        <w:t>,</w:t>
      </w:r>
      <w:r w:rsidR="00821050">
        <w:rPr>
          <w:rFonts w:ascii="Times New Roman" w:hAnsi="Times New Roman" w:cs="Times New Roman"/>
          <w:sz w:val="28"/>
          <w:szCs w:val="28"/>
        </w:rPr>
        <w:t xml:space="preserve"> составленная на 1 квартал 2018 года </w:t>
      </w:r>
      <w:r w:rsidR="00862DE5">
        <w:rPr>
          <w:rFonts w:ascii="Times New Roman" w:hAnsi="Times New Roman" w:cs="Times New Roman"/>
          <w:sz w:val="28"/>
          <w:szCs w:val="28"/>
        </w:rPr>
        <w:t>по ремонту столовой</w:t>
      </w:r>
      <w:r>
        <w:rPr>
          <w:rFonts w:ascii="Times New Roman" w:hAnsi="Times New Roman" w:cs="Times New Roman"/>
          <w:sz w:val="28"/>
          <w:szCs w:val="28"/>
        </w:rPr>
        <w:t>,</w:t>
      </w:r>
      <w:r w:rsidR="00862DE5">
        <w:rPr>
          <w:rFonts w:ascii="Times New Roman" w:hAnsi="Times New Roman" w:cs="Times New Roman"/>
          <w:sz w:val="28"/>
          <w:szCs w:val="28"/>
        </w:rPr>
        <w:t xml:space="preserve"> </w:t>
      </w:r>
      <w:r>
        <w:rPr>
          <w:rFonts w:ascii="Times New Roman" w:hAnsi="Times New Roman" w:cs="Times New Roman"/>
          <w:sz w:val="28"/>
          <w:szCs w:val="28"/>
        </w:rPr>
        <w:t>предусмотрена на сумму</w:t>
      </w:r>
      <w:r w:rsidR="00821050">
        <w:rPr>
          <w:rFonts w:ascii="Times New Roman" w:hAnsi="Times New Roman" w:cs="Times New Roman"/>
          <w:sz w:val="28"/>
          <w:szCs w:val="28"/>
        </w:rPr>
        <w:t xml:space="preserve"> – 782</w:t>
      </w:r>
      <w:r w:rsidR="00682945">
        <w:rPr>
          <w:rFonts w:ascii="Times New Roman" w:hAnsi="Times New Roman" w:cs="Times New Roman"/>
          <w:sz w:val="28"/>
          <w:szCs w:val="28"/>
        </w:rPr>
        <w:t>,</w:t>
      </w:r>
      <w:r w:rsidR="00821050">
        <w:rPr>
          <w:rFonts w:ascii="Times New Roman" w:hAnsi="Times New Roman" w:cs="Times New Roman"/>
          <w:sz w:val="28"/>
          <w:szCs w:val="28"/>
        </w:rPr>
        <w:t>0</w:t>
      </w:r>
      <w:r w:rsidR="006C661A">
        <w:rPr>
          <w:rFonts w:ascii="Times New Roman" w:hAnsi="Times New Roman" w:cs="Times New Roman"/>
          <w:sz w:val="28"/>
          <w:szCs w:val="28"/>
        </w:rPr>
        <w:t>8</w:t>
      </w:r>
      <w:r w:rsidR="00682945">
        <w:rPr>
          <w:rFonts w:ascii="Times New Roman" w:hAnsi="Times New Roman" w:cs="Times New Roman"/>
          <w:sz w:val="28"/>
          <w:szCs w:val="28"/>
        </w:rPr>
        <w:t xml:space="preserve"> тыс.</w:t>
      </w:r>
      <w:r w:rsidR="006C661A">
        <w:rPr>
          <w:rFonts w:ascii="Times New Roman" w:hAnsi="Times New Roman" w:cs="Times New Roman"/>
          <w:sz w:val="28"/>
          <w:szCs w:val="28"/>
        </w:rPr>
        <w:t xml:space="preserve"> рублей.</w:t>
      </w:r>
    </w:p>
    <w:p w:rsidR="00BF292F" w:rsidRDefault="0067140B" w:rsidP="006714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05241">
        <w:rPr>
          <w:rFonts w:ascii="Times New Roman" w:hAnsi="Times New Roman" w:cs="Times New Roman"/>
          <w:sz w:val="28"/>
          <w:szCs w:val="28"/>
        </w:rPr>
        <w:t>С</w:t>
      </w:r>
      <w:r w:rsidR="00821050">
        <w:rPr>
          <w:rFonts w:ascii="Times New Roman" w:hAnsi="Times New Roman" w:cs="Times New Roman"/>
          <w:sz w:val="28"/>
          <w:szCs w:val="28"/>
        </w:rPr>
        <w:t>огласно</w:t>
      </w:r>
      <w:proofErr w:type="gramEnd"/>
      <w:r w:rsidR="00821050">
        <w:rPr>
          <w:rFonts w:ascii="Times New Roman" w:hAnsi="Times New Roman" w:cs="Times New Roman"/>
          <w:sz w:val="28"/>
          <w:szCs w:val="28"/>
        </w:rPr>
        <w:t xml:space="preserve"> предоставленных контрактов </w:t>
      </w:r>
      <w:r w:rsidR="00305241">
        <w:rPr>
          <w:rFonts w:ascii="Times New Roman" w:hAnsi="Times New Roman" w:cs="Times New Roman"/>
          <w:sz w:val="28"/>
          <w:szCs w:val="28"/>
        </w:rPr>
        <w:t xml:space="preserve">ремонт крыши корпуса № 5 составил </w:t>
      </w:r>
      <w:r w:rsidR="00205491">
        <w:rPr>
          <w:rFonts w:ascii="Times New Roman" w:hAnsi="Times New Roman" w:cs="Times New Roman"/>
          <w:sz w:val="28"/>
          <w:szCs w:val="28"/>
        </w:rPr>
        <w:t xml:space="preserve">сумму </w:t>
      </w:r>
      <w:r w:rsidR="00682945">
        <w:rPr>
          <w:rFonts w:ascii="Times New Roman" w:hAnsi="Times New Roman" w:cs="Times New Roman"/>
          <w:sz w:val="28"/>
          <w:szCs w:val="28"/>
        </w:rPr>
        <w:t>–</w:t>
      </w:r>
      <w:r w:rsidR="00305241">
        <w:rPr>
          <w:rFonts w:ascii="Times New Roman" w:hAnsi="Times New Roman" w:cs="Times New Roman"/>
          <w:sz w:val="28"/>
          <w:szCs w:val="28"/>
        </w:rPr>
        <w:t xml:space="preserve"> </w:t>
      </w:r>
      <w:r w:rsidR="00821050">
        <w:rPr>
          <w:rFonts w:ascii="Times New Roman" w:hAnsi="Times New Roman" w:cs="Times New Roman"/>
          <w:sz w:val="28"/>
          <w:szCs w:val="28"/>
        </w:rPr>
        <w:t>151</w:t>
      </w:r>
      <w:r w:rsidR="00682945">
        <w:rPr>
          <w:rFonts w:ascii="Times New Roman" w:hAnsi="Times New Roman" w:cs="Times New Roman"/>
          <w:sz w:val="28"/>
          <w:szCs w:val="28"/>
        </w:rPr>
        <w:t>,</w:t>
      </w:r>
      <w:r w:rsidR="00821050">
        <w:rPr>
          <w:rFonts w:ascii="Times New Roman" w:hAnsi="Times New Roman" w:cs="Times New Roman"/>
          <w:sz w:val="28"/>
          <w:szCs w:val="28"/>
        </w:rPr>
        <w:t>08 рублей</w:t>
      </w:r>
      <w:r w:rsidR="00205491">
        <w:rPr>
          <w:rFonts w:ascii="Times New Roman" w:hAnsi="Times New Roman" w:cs="Times New Roman"/>
          <w:sz w:val="28"/>
          <w:szCs w:val="28"/>
        </w:rPr>
        <w:t>.</w:t>
      </w:r>
      <w:bookmarkStart w:id="0" w:name="0"/>
      <w:bookmarkEnd w:id="0"/>
    </w:p>
    <w:p w:rsidR="00995F1C" w:rsidRPr="00BF292F" w:rsidRDefault="00BF292F" w:rsidP="00BF292F">
      <w:pPr>
        <w:spacing w:after="0" w:line="36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proofErr w:type="gramStart"/>
      <w:r w:rsidR="00995F1C" w:rsidRPr="00BF292F">
        <w:rPr>
          <w:rFonts w:ascii="Times New Roman" w:eastAsia="Times New Roman" w:hAnsi="Times New Roman" w:cs="Times New Roman"/>
          <w:spacing w:val="2"/>
          <w:sz w:val="28"/>
          <w:szCs w:val="28"/>
          <w:lang w:eastAsia="ru-RU"/>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статья 6 Закона N 44-ФЗ</w:t>
      </w:r>
      <w:r w:rsidR="00580866">
        <w:rPr>
          <w:rFonts w:ascii="Times New Roman" w:eastAsia="Times New Roman" w:hAnsi="Times New Roman" w:cs="Times New Roman"/>
          <w:spacing w:val="2"/>
          <w:sz w:val="28"/>
          <w:szCs w:val="28"/>
          <w:lang w:eastAsia="ru-RU"/>
        </w:rPr>
        <w:t>,</w:t>
      </w:r>
      <w:r w:rsidR="0067140B" w:rsidRPr="0067140B">
        <w:rPr>
          <w:rFonts w:ascii="Times New Roman" w:eastAsia="Times New Roman" w:hAnsi="Times New Roman" w:cs="Times New Roman"/>
          <w:spacing w:val="2"/>
          <w:sz w:val="28"/>
          <w:szCs w:val="28"/>
          <w:lang w:eastAsia="ru-RU"/>
        </w:rPr>
        <w:t xml:space="preserve"> </w:t>
      </w:r>
      <w:r w:rsidR="0067140B" w:rsidRPr="00BF292F">
        <w:rPr>
          <w:rFonts w:ascii="Times New Roman" w:eastAsia="Times New Roman" w:hAnsi="Times New Roman" w:cs="Times New Roman"/>
          <w:spacing w:val="2"/>
          <w:sz w:val="28"/>
          <w:szCs w:val="28"/>
          <w:lang w:eastAsia="ru-RU"/>
        </w:rPr>
        <w:t>«О контрактной системе в сфере закупок товаров, работ, услуг для государственных и муниципальных нужд» (далее</w:t>
      </w:r>
      <w:proofErr w:type="gramEnd"/>
      <w:r w:rsidR="0067140B" w:rsidRPr="00BF292F">
        <w:rPr>
          <w:rFonts w:ascii="Times New Roman" w:eastAsia="Times New Roman" w:hAnsi="Times New Roman" w:cs="Times New Roman"/>
          <w:spacing w:val="2"/>
          <w:sz w:val="28"/>
          <w:szCs w:val="28"/>
          <w:lang w:eastAsia="ru-RU"/>
        </w:rPr>
        <w:t xml:space="preserve"> – </w:t>
      </w:r>
      <w:proofErr w:type="gramStart"/>
      <w:r w:rsidR="0067140B" w:rsidRPr="00BF292F">
        <w:rPr>
          <w:rFonts w:ascii="Times New Roman" w:eastAsia="Times New Roman" w:hAnsi="Times New Roman" w:cs="Times New Roman"/>
          <w:spacing w:val="2"/>
          <w:sz w:val="28"/>
          <w:szCs w:val="28"/>
          <w:lang w:eastAsia="ru-RU"/>
        </w:rPr>
        <w:t>Закон № 44-ФЗ)</w:t>
      </w:r>
      <w:r w:rsidR="00580866">
        <w:rPr>
          <w:rFonts w:ascii="Times New Roman" w:eastAsia="Times New Roman" w:hAnsi="Times New Roman" w:cs="Times New Roman"/>
          <w:spacing w:val="2"/>
          <w:sz w:val="28"/>
          <w:szCs w:val="28"/>
          <w:lang w:eastAsia="ru-RU"/>
        </w:rPr>
        <w:t>.</w:t>
      </w:r>
      <w:proofErr w:type="gramEnd"/>
    </w:p>
    <w:p w:rsidR="00995F1C" w:rsidRPr="00BF292F" w:rsidRDefault="00BF292F" w:rsidP="00BF292F">
      <w:pPr>
        <w:spacing w:before="100" w:beforeAutospacing="1" w:after="100" w:afterAutospacing="1" w:line="36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95F1C" w:rsidRPr="00BF292F">
        <w:rPr>
          <w:rFonts w:ascii="Times New Roman" w:eastAsia="Times New Roman" w:hAnsi="Times New Roman" w:cs="Times New Roman"/>
          <w:spacing w:val="2"/>
          <w:sz w:val="28"/>
          <w:szCs w:val="28"/>
          <w:lang w:eastAsia="ru-RU"/>
        </w:rPr>
        <w:t>Согласно части 2 статьи 8 Закона N 44-ФЗ</w:t>
      </w:r>
      <w:r w:rsidR="00580866">
        <w:rPr>
          <w:rFonts w:ascii="Times New Roman" w:eastAsia="Times New Roman" w:hAnsi="Times New Roman" w:cs="Times New Roman"/>
          <w:spacing w:val="2"/>
          <w:sz w:val="28"/>
          <w:szCs w:val="28"/>
          <w:lang w:eastAsia="ru-RU"/>
        </w:rPr>
        <w:t>,</w:t>
      </w:r>
      <w:r w:rsidRPr="00BF292F">
        <w:rPr>
          <w:rFonts w:ascii="Times New Roman" w:eastAsia="Times New Roman" w:hAnsi="Times New Roman" w:cs="Times New Roman"/>
          <w:spacing w:val="2"/>
          <w:sz w:val="28"/>
          <w:szCs w:val="28"/>
          <w:lang w:eastAsia="ru-RU"/>
        </w:rPr>
        <w:t xml:space="preserve"> </w:t>
      </w:r>
      <w:r w:rsidR="00995F1C" w:rsidRPr="00BF292F">
        <w:rPr>
          <w:rFonts w:ascii="Times New Roman" w:eastAsia="Times New Roman" w:hAnsi="Times New Roman" w:cs="Times New Roman"/>
          <w:spacing w:val="2"/>
          <w:sz w:val="28"/>
          <w:szCs w:val="28"/>
          <w:lang w:eastAsia="ru-RU"/>
        </w:rPr>
        <w:t xml:space="preserve">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При этом запрещается совершение заказчиками, специализированными организациями, их должностными </w:t>
      </w:r>
      <w:r w:rsidR="00995F1C" w:rsidRPr="00BF292F">
        <w:rPr>
          <w:rFonts w:ascii="Times New Roman" w:eastAsia="Times New Roman" w:hAnsi="Times New Roman" w:cs="Times New Roman"/>
          <w:spacing w:val="2"/>
          <w:sz w:val="28"/>
          <w:szCs w:val="28"/>
          <w:lang w:eastAsia="ru-RU"/>
        </w:rPr>
        <w:lastRenderedPageBreak/>
        <w:t>лицами, комиссиями по осуществлению закупок, членами таких комиссий, участниками закупок любых действий, которые противоречат требованиям Закона N 44-ФЗ, в том числе приводят к ограничению конкуренции, в частности к необоснованному ограничению числа участников закупок.</w:t>
      </w:r>
    </w:p>
    <w:p w:rsidR="00995F1C" w:rsidRPr="00BF292F" w:rsidRDefault="00995F1C" w:rsidP="00BF292F">
      <w:pPr>
        <w:spacing w:before="100" w:beforeAutospacing="1" w:after="100" w:afterAutospacing="1" w:line="360" w:lineRule="auto"/>
        <w:jc w:val="both"/>
        <w:rPr>
          <w:rFonts w:ascii="Times New Roman" w:eastAsia="Times New Roman" w:hAnsi="Times New Roman" w:cs="Times New Roman"/>
          <w:spacing w:val="2"/>
          <w:sz w:val="28"/>
          <w:szCs w:val="28"/>
          <w:lang w:eastAsia="ru-RU"/>
        </w:rPr>
      </w:pPr>
      <w:r w:rsidRPr="00BF292F">
        <w:rPr>
          <w:rFonts w:ascii="Times New Roman" w:eastAsia="Times New Roman" w:hAnsi="Times New Roman" w:cs="Times New Roman"/>
          <w:spacing w:val="2"/>
          <w:sz w:val="28"/>
          <w:szCs w:val="28"/>
          <w:lang w:eastAsia="ru-RU"/>
        </w:rPr>
        <w:t>В соответствии со статьей 24 Закона N 44-ФЗ заказчики при осуществлении закупок используют конкурентные способы определения поставщиков (подрядчиков, исполнителей)</w:t>
      </w:r>
      <w:r w:rsidR="00CA7A3A">
        <w:rPr>
          <w:rFonts w:ascii="Times New Roman" w:eastAsia="Times New Roman" w:hAnsi="Times New Roman" w:cs="Times New Roman"/>
          <w:spacing w:val="2"/>
          <w:sz w:val="28"/>
          <w:szCs w:val="28"/>
          <w:lang w:eastAsia="ru-RU"/>
        </w:rPr>
        <w:t>.</w:t>
      </w:r>
      <w:r w:rsidRPr="00BF292F">
        <w:rPr>
          <w:rFonts w:ascii="Times New Roman" w:eastAsia="Times New Roman" w:hAnsi="Times New Roman" w:cs="Times New Roman"/>
          <w:spacing w:val="2"/>
          <w:sz w:val="28"/>
          <w:szCs w:val="28"/>
          <w:lang w:eastAsia="ru-RU"/>
        </w:rPr>
        <w:t xml:space="preserve"> </w:t>
      </w:r>
    </w:p>
    <w:p w:rsidR="00995F1C" w:rsidRPr="00BF292F" w:rsidRDefault="00995F1C" w:rsidP="00AA776F">
      <w:pPr>
        <w:spacing w:before="100" w:beforeAutospacing="1" w:after="100" w:afterAutospacing="1" w:line="360" w:lineRule="auto"/>
        <w:jc w:val="both"/>
        <w:rPr>
          <w:rFonts w:ascii="Times New Roman" w:eastAsia="Times New Roman" w:hAnsi="Times New Roman" w:cs="Times New Roman"/>
          <w:spacing w:val="2"/>
          <w:sz w:val="28"/>
          <w:szCs w:val="28"/>
          <w:lang w:eastAsia="ru-RU"/>
        </w:rPr>
      </w:pPr>
      <w:r w:rsidRPr="00BF292F">
        <w:rPr>
          <w:rFonts w:ascii="Times New Roman" w:eastAsia="Times New Roman" w:hAnsi="Times New Roman" w:cs="Times New Roman"/>
          <w:spacing w:val="2"/>
          <w:sz w:val="28"/>
          <w:szCs w:val="28"/>
          <w:lang w:eastAsia="ru-RU"/>
        </w:rPr>
        <w:t>Заказчик выбирает способ определения поставщика (подрядчика, исполнителя) в соответствии с положениями главы 3 Закона N 44-ФЗ</w:t>
      </w:r>
      <w:r w:rsidR="00CA7A3A">
        <w:rPr>
          <w:rFonts w:ascii="Times New Roman" w:eastAsia="Times New Roman" w:hAnsi="Times New Roman" w:cs="Times New Roman"/>
          <w:spacing w:val="2"/>
          <w:sz w:val="28"/>
          <w:szCs w:val="28"/>
          <w:lang w:eastAsia="ru-RU"/>
        </w:rPr>
        <w:t>,</w:t>
      </w:r>
      <w:r w:rsidRPr="00BF292F">
        <w:rPr>
          <w:rFonts w:ascii="Times New Roman" w:eastAsia="Times New Roman" w:hAnsi="Times New Roman" w:cs="Times New Roman"/>
          <w:spacing w:val="2"/>
          <w:sz w:val="28"/>
          <w:szCs w:val="28"/>
          <w:lang w:eastAsia="ru-RU"/>
        </w:rPr>
        <w:t xml:space="preserve"> При этом он не вправе совершать действия, влекущие за собой необоснованное сокращение числа участников закупки.</w:t>
      </w:r>
    </w:p>
    <w:p w:rsidR="00995F1C" w:rsidRPr="00BF292F" w:rsidRDefault="00995F1C" w:rsidP="00AA776F">
      <w:pPr>
        <w:spacing w:before="100" w:beforeAutospacing="1" w:after="100" w:afterAutospacing="1" w:line="360" w:lineRule="auto"/>
        <w:jc w:val="both"/>
        <w:rPr>
          <w:rFonts w:ascii="Times New Roman" w:eastAsia="Times New Roman" w:hAnsi="Times New Roman" w:cs="Times New Roman"/>
          <w:spacing w:val="2"/>
          <w:sz w:val="28"/>
          <w:szCs w:val="28"/>
          <w:lang w:eastAsia="ru-RU"/>
        </w:rPr>
      </w:pPr>
      <w:r w:rsidRPr="00BF292F">
        <w:rPr>
          <w:rFonts w:ascii="Times New Roman" w:eastAsia="Times New Roman" w:hAnsi="Times New Roman" w:cs="Times New Roman"/>
          <w:spacing w:val="2"/>
          <w:sz w:val="28"/>
          <w:szCs w:val="28"/>
          <w:lang w:eastAsia="ru-RU"/>
        </w:rPr>
        <w:t>Законом N 44-ФЗ предусмотрена возможность осуществления заказчиками закупок у единственного поставщика (подрядчика, исполнителя) в соответствии с положениями статьи 93 Закона N 44-ФЗ.</w:t>
      </w:r>
    </w:p>
    <w:p w:rsidR="0067140B" w:rsidRDefault="00995F1C" w:rsidP="00AA776F">
      <w:pPr>
        <w:spacing w:before="100" w:beforeAutospacing="1" w:after="100" w:afterAutospacing="1" w:line="360" w:lineRule="auto"/>
        <w:jc w:val="both"/>
        <w:rPr>
          <w:rFonts w:ascii="Times New Roman" w:eastAsia="Times New Roman" w:hAnsi="Times New Roman" w:cs="Times New Roman"/>
          <w:spacing w:val="2"/>
          <w:sz w:val="28"/>
          <w:szCs w:val="28"/>
          <w:lang w:eastAsia="ru-RU"/>
        </w:rPr>
      </w:pPr>
      <w:r w:rsidRPr="00BF292F">
        <w:rPr>
          <w:rFonts w:ascii="Times New Roman" w:eastAsia="Times New Roman" w:hAnsi="Times New Roman" w:cs="Times New Roman"/>
          <w:spacing w:val="2"/>
          <w:sz w:val="28"/>
          <w:szCs w:val="28"/>
          <w:lang w:eastAsia="ru-RU"/>
        </w:rPr>
        <w:t xml:space="preserve">Так, в соответствии с пунктом 4 части 1 указанной статьи закупка у единственного поставщика (подрядчика, исполнителя) может осуществляться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r w:rsidR="0067140B">
        <w:rPr>
          <w:rFonts w:ascii="Times New Roman" w:eastAsia="Times New Roman" w:hAnsi="Times New Roman" w:cs="Times New Roman"/>
          <w:spacing w:val="2"/>
          <w:sz w:val="28"/>
          <w:szCs w:val="28"/>
          <w:lang w:eastAsia="ru-RU"/>
        </w:rPr>
        <w:t xml:space="preserve">       </w:t>
      </w:r>
      <w:r w:rsidRPr="00BF292F">
        <w:rPr>
          <w:rFonts w:ascii="Times New Roman" w:eastAsia="Times New Roman" w:hAnsi="Times New Roman" w:cs="Times New Roman"/>
          <w:spacing w:val="2"/>
          <w:sz w:val="28"/>
          <w:szCs w:val="28"/>
          <w:lang w:eastAsia="ru-RU"/>
        </w:rPr>
        <w:t xml:space="preserve">Таким образом, осуществление закупки у единственного поставщика (подрядчика, исполнителя) на основании статьи 93 Закона N 44-ФЗ носит исключительный характер. </w:t>
      </w:r>
    </w:p>
    <w:tbl>
      <w:tblPr>
        <w:tblpPr w:leftFromText="180" w:rightFromText="180" w:vertAnchor="text" w:horzAnchor="margin" w:tblpY="-492"/>
        <w:tblW w:w="9334" w:type="dxa"/>
        <w:tblCellSpacing w:w="15" w:type="dxa"/>
        <w:tblCellMar>
          <w:top w:w="15" w:type="dxa"/>
          <w:left w:w="15" w:type="dxa"/>
          <w:bottom w:w="15" w:type="dxa"/>
          <w:right w:w="15" w:type="dxa"/>
        </w:tblCellMar>
        <w:tblLook w:val="04A0"/>
      </w:tblPr>
      <w:tblGrid>
        <w:gridCol w:w="9334"/>
      </w:tblGrid>
      <w:tr w:rsidR="00482587" w:rsidRPr="0067140B" w:rsidTr="00482587">
        <w:trPr>
          <w:trHeight w:val="6950"/>
          <w:tblCellSpacing w:w="15" w:type="dxa"/>
        </w:trPr>
        <w:tc>
          <w:tcPr>
            <w:tcW w:w="0" w:type="auto"/>
            <w:hideMark/>
          </w:tcPr>
          <w:p w:rsidR="008742BD" w:rsidRDefault="008742BD" w:rsidP="00CA7A3A">
            <w:pPr>
              <w:spacing w:line="360" w:lineRule="auto"/>
              <w:jc w:val="both"/>
              <w:rPr>
                <w:rFonts w:ascii="Times New Roman" w:eastAsia="Times New Roman" w:hAnsi="Times New Roman" w:cs="Times New Roman"/>
                <w:spacing w:val="-2"/>
                <w:sz w:val="28"/>
                <w:szCs w:val="28"/>
                <w:lang w:eastAsia="ru-RU"/>
              </w:rPr>
            </w:pPr>
          </w:p>
          <w:p w:rsidR="00457EF3" w:rsidRDefault="00482587" w:rsidP="00CA7A3A">
            <w:pPr>
              <w:spacing w:line="360" w:lineRule="auto"/>
              <w:rPr>
                <w:rFonts w:ascii="Times New Roman" w:eastAsia="Times New Roman" w:hAnsi="Times New Roman" w:cs="Times New Roman"/>
                <w:spacing w:val="-2"/>
                <w:sz w:val="28"/>
                <w:szCs w:val="28"/>
                <w:lang w:eastAsia="ru-RU"/>
              </w:rPr>
            </w:pPr>
            <w:r w:rsidRPr="0067140B">
              <w:rPr>
                <w:rFonts w:ascii="Times New Roman" w:eastAsia="Times New Roman" w:hAnsi="Times New Roman" w:cs="Times New Roman"/>
                <w:spacing w:val="-2"/>
                <w:sz w:val="28"/>
                <w:szCs w:val="28"/>
                <w:lang w:eastAsia="ru-RU"/>
              </w:rPr>
              <w:t xml:space="preserve">Указанные </w:t>
            </w:r>
            <w:r w:rsidR="00CA7A3A">
              <w:rPr>
                <w:rFonts w:ascii="Times New Roman" w:eastAsia="Times New Roman" w:hAnsi="Times New Roman" w:cs="Times New Roman"/>
                <w:spacing w:val="-2"/>
                <w:sz w:val="28"/>
                <w:szCs w:val="28"/>
                <w:lang w:eastAsia="ru-RU"/>
              </w:rPr>
              <w:t>контракты</w:t>
            </w:r>
            <w:r w:rsidRPr="0067140B">
              <w:rPr>
                <w:rFonts w:ascii="Times New Roman" w:eastAsia="Times New Roman" w:hAnsi="Times New Roman" w:cs="Times New Roman"/>
                <w:spacing w:val="-2"/>
                <w:sz w:val="28"/>
                <w:szCs w:val="28"/>
                <w:lang w:eastAsia="ru-RU"/>
              </w:rPr>
              <w:t xml:space="preserve"> образуют единую сделку, искусственно раздробленную и оформленную тринадцатью  самостоятельными контрактами-документами, поскольку заключены с небольшим интервалом во втором квартале 2018 года, их условия идентичны, имеют фактическую направленность на достижение единой хозяйственной цели, продавцом и покупателем по ним являются одни и те же лица, заключены по единой форме. Поскольку общая стоимость договоров в отношении одноименных товаров превышает предельно допустимый размер расчетов между нанимателем и исполнителем, заключенная сторонами сделка противоречит требованиям Федерального закона от 05.04.2013 № 44-ФЗ «О контрактной системе в сфере закупок товаров, работ, услуг для государственных и муниципальных нужд»  </w:t>
            </w:r>
            <w:r w:rsidR="00457EF3">
              <w:rPr>
                <w:rFonts w:ascii="Times New Roman" w:eastAsia="Times New Roman" w:hAnsi="Times New Roman" w:cs="Times New Roman"/>
                <w:spacing w:val="-2"/>
                <w:sz w:val="28"/>
                <w:szCs w:val="28"/>
                <w:lang w:eastAsia="ru-RU"/>
              </w:rPr>
              <w:t>з</w:t>
            </w:r>
            <w:r w:rsidRPr="0067140B">
              <w:rPr>
                <w:rFonts w:ascii="Times New Roman" w:eastAsia="Times New Roman" w:hAnsi="Times New Roman" w:cs="Times New Roman"/>
                <w:spacing w:val="-2"/>
                <w:sz w:val="28"/>
                <w:szCs w:val="28"/>
                <w:lang w:eastAsia="ru-RU"/>
              </w:rPr>
              <w:t>аключение указанных договоров без проведения конкурсных</w:t>
            </w:r>
            <w:r w:rsidR="00CA7A3A">
              <w:rPr>
                <w:rFonts w:ascii="Times New Roman" w:eastAsia="Times New Roman" w:hAnsi="Times New Roman" w:cs="Times New Roman"/>
                <w:spacing w:val="-2"/>
                <w:sz w:val="28"/>
                <w:szCs w:val="28"/>
                <w:lang w:eastAsia="ru-RU"/>
              </w:rPr>
              <w:t xml:space="preserve"> </w:t>
            </w:r>
            <w:r w:rsidRPr="0067140B">
              <w:rPr>
                <w:rFonts w:ascii="Times New Roman" w:eastAsia="Times New Roman" w:hAnsi="Times New Roman" w:cs="Times New Roman"/>
                <w:spacing w:val="-2"/>
                <w:sz w:val="28"/>
                <w:szCs w:val="28"/>
                <w:lang w:eastAsia="ru-RU"/>
              </w:rPr>
              <w:t>процедур неправомерно.</w:t>
            </w:r>
            <w:r w:rsidRPr="0067140B">
              <w:rPr>
                <w:rFonts w:ascii="Times New Roman" w:eastAsia="Times New Roman" w:hAnsi="Times New Roman" w:cs="Times New Roman"/>
                <w:spacing w:val="-2"/>
                <w:sz w:val="28"/>
                <w:szCs w:val="28"/>
                <w:lang w:eastAsia="ru-RU"/>
              </w:rPr>
              <w:br/>
              <w:t>В силу части 5 статьи 24 Федерального закона № 44-ФЗ заказчик выбирает способ определения поставщика (подрядчика, исполнителя) в соответствии с положениями главы 3 указанного закона. При этом он не вправе совершать действия, влекущие за собой необоснованное сокращение числа участников закупки</w:t>
            </w:r>
            <w:r w:rsidR="00CA7A3A">
              <w:rPr>
                <w:rFonts w:ascii="Times New Roman" w:eastAsia="Times New Roman" w:hAnsi="Times New Roman" w:cs="Times New Roman"/>
                <w:spacing w:val="-2"/>
                <w:sz w:val="28"/>
                <w:szCs w:val="28"/>
                <w:lang w:eastAsia="ru-RU"/>
              </w:rPr>
              <w:t>, что</w:t>
            </w:r>
            <w:r w:rsidRPr="0067140B">
              <w:rPr>
                <w:rFonts w:ascii="Times New Roman" w:eastAsia="Times New Roman" w:hAnsi="Times New Roman" w:cs="Times New Roman"/>
                <w:spacing w:val="-2"/>
                <w:sz w:val="28"/>
                <w:szCs w:val="28"/>
                <w:lang w:eastAsia="ru-RU"/>
              </w:rPr>
              <w:t xml:space="preserve"> привело к нарушению ст.34 Бюджетного Кодекса РФ – неэффективное использование бюджетных средств в сумме 1195,58 тыс</w:t>
            </w:r>
            <w:proofErr w:type="gramStart"/>
            <w:r w:rsidRPr="0067140B">
              <w:rPr>
                <w:rFonts w:ascii="Times New Roman" w:eastAsia="Times New Roman" w:hAnsi="Times New Roman" w:cs="Times New Roman"/>
                <w:spacing w:val="-2"/>
                <w:sz w:val="28"/>
                <w:szCs w:val="28"/>
                <w:lang w:eastAsia="ru-RU"/>
              </w:rPr>
              <w:t>.р</w:t>
            </w:r>
            <w:proofErr w:type="gramEnd"/>
            <w:r w:rsidRPr="0067140B">
              <w:rPr>
                <w:rFonts w:ascii="Times New Roman" w:eastAsia="Times New Roman" w:hAnsi="Times New Roman" w:cs="Times New Roman"/>
                <w:spacing w:val="-2"/>
                <w:sz w:val="28"/>
                <w:szCs w:val="28"/>
                <w:lang w:eastAsia="ru-RU"/>
              </w:rPr>
              <w:t>уб.</w:t>
            </w:r>
          </w:p>
          <w:p w:rsidR="000A69F0" w:rsidRDefault="00457EF3" w:rsidP="00C930A6">
            <w:pPr>
              <w:spacing w:line="360" w:lineRule="auto"/>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Законом  №44-ФЗ  ст.100</w:t>
            </w:r>
            <w:r w:rsidRPr="0067140B">
              <w:rPr>
                <w:rFonts w:ascii="Times New Roman" w:eastAsia="Times New Roman" w:hAnsi="Times New Roman" w:cs="Times New Roman"/>
                <w:spacing w:val="-2"/>
                <w:sz w:val="28"/>
                <w:szCs w:val="28"/>
                <w:lang w:eastAsia="ru-RU"/>
              </w:rPr>
              <w:t xml:space="preserve">  «О контрактной системе в сфере закупок товаров, работ, услуг для государственных и муниципальных нужд</w:t>
            </w:r>
            <w:r>
              <w:rPr>
                <w:rFonts w:ascii="Times New Roman" w:eastAsia="Times New Roman" w:hAnsi="Times New Roman" w:cs="Times New Roman"/>
                <w:spacing w:val="-2"/>
                <w:sz w:val="28"/>
                <w:szCs w:val="28"/>
                <w:lang w:eastAsia="ru-RU"/>
              </w:rPr>
              <w:t>»  Государственные орган</w:t>
            </w:r>
            <w:r w:rsidR="00C930A6">
              <w:rPr>
                <w:rFonts w:ascii="Times New Roman" w:eastAsia="Times New Roman" w:hAnsi="Times New Roman" w:cs="Times New Roman"/>
                <w:spacing w:val="-2"/>
                <w:sz w:val="28"/>
                <w:szCs w:val="28"/>
                <w:lang w:eastAsia="ru-RU"/>
              </w:rPr>
              <w:t>ы</w:t>
            </w:r>
            <w:r>
              <w:rPr>
                <w:rFonts w:ascii="Times New Roman" w:eastAsia="Times New Roman" w:hAnsi="Times New Roman" w:cs="Times New Roman"/>
                <w:spacing w:val="-2"/>
                <w:sz w:val="28"/>
                <w:szCs w:val="28"/>
                <w:lang w:eastAsia="ru-RU"/>
              </w:rPr>
              <w:t>, Государственная корпорация по атомной энергии «</w:t>
            </w:r>
            <w:proofErr w:type="spellStart"/>
            <w:r>
              <w:rPr>
                <w:rFonts w:ascii="Times New Roman" w:eastAsia="Times New Roman" w:hAnsi="Times New Roman" w:cs="Times New Roman"/>
                <w:spacing w:val="-2"/>
                <w:sz w:val="28"/>
                <w:szCs w:val="28"/>
                <w:lang w:eastAsia="ru-RU"/>
              </w:rPr>
              <w:t>Росатом</w:t>
            </w:r>
            <w:proofErr w:type="spellEnd"/>
            <w:r>
              <w:rPr>
                <w:rFonts w:ascii="Times New Roman" w:eastAsia="Times New Roman" w:hAnsi="Times New Roman" w:cs="Times New Roman"/>
                <w:spacing w:val="-2"/>
                <w:sz w:val="28"/>
                <w:szCs w:val="28"/>
                <w:lang w:eastAsia="ru-RU"/>
              </w:rPr>
              <w:t>»</w:t>
            </w:r>
            <w:r w:rsidR="00C930A6">
              <w:rPr>
                <w:rFonts w:ascii="Times New Roman" w:eastAsia="Times New Roman" w:hAnsi="Times New Roman" w:cs="Times New Roman"/>
                <w:spacing w:val="-2"/>
                <w:sz w:val="28"/>
                <w:szCs w:val="28"/>
                <w:lang w:eastAsia="ru-RU"/>
              </w:rPr>
              <w:t>,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w:t>
            </w:r>
            <w:proofErr w:type="gramEnd"/>
            <w:r w:rsidR="00C930A6">
              <w:rPr>
                <w:rFonts w:ascii="Times New Roman" w:eastAsia="Times New Roman" w:hAnsi="Times New Roman" w:cs="Times New Roman"/>
                <w:spacing w:val="-2"/>
                <w:sz w:val="28"/>
                <w:szCs w:val="28"/>
                <w:lang w:eastAsia="ru-RU"/>
              </w:rPr>
              <w:t xml:space="preserve"> соответственно Правительством</w:t>
            </w:r>
            <w:r w:rsidR="000A69F0">
              <w:rPr>
                <w:rFonts w:ascii="Times New Roman" w:eastAsia="Times New Roman" w:hAnsi="Times New Roman" w:cs="Times New Roman"/>
                <w:spacing w:val="-2"/>
                <w:sz w:val="28"/>
                <w:szCs w:val="28"/>
                <w:lang w:eastAsia="ru-RU"/>
              </w:rPr>
              <w:t xml:space="preserve"> Р</w:t>
            </w:r>
            <w:r w:rsidR="00C930A6">
              <w:rPr>
                <w:rFonts w:ascii="Times New Roman" w:eastAsia="Times New Roman" w:hAnsi="Times New Roman" w:cs="Times New Roman"/>
                <w:spacing w:val="-2"/>
                <w:sz w:val="28"/>
                <w:szCs w:val="28"/>
                <w:lang w:eastAsia="ru-RU"/>
              </w:rPr>
              <w:t xml:space="preserve">оссийской Федерации, высшим исполнительным органом </w:t>
            </w:r>
            <w:r w:rsidR="000A69F0">
              <w:rPr>
                <w:rFonts w:ascii="Times New Roman" w:eastAsia="Times New Roman" w:hAnsi="Times New Roman" w:cs="Times New Roman"/>
                <w:spacing w:val="-2"/>
                <w:sz w:val="28"/>
                <w:szCs w:val="28"/>
                <w:lang w:eastAsia="ru-RU"/>
              </w:rPr>
              <w:t xml:space="preserve">государственной </w:t>
            </w:r>
            <w:r w:rsidR="00C930A6">
              <w:rPr>
                <w:rFonts w:ascii="Times New Roman" w:eastAsia="Times New Roman" w:hAnsi="Times New Roman" w:cs="Times New Roman"/>
                <w:spacing w:val="-2"/>
                <w:sz w:val="28"/>
                <w:szCs w:val="28"/>
                <w:lang w:eastAsia="ru-RU"/>
              </w:rPr>
              <w:t>власти с</w:t>
            </w:r>
            <w:r w:rsidR="000A69F0">
              <w:rPr>
                <w:rFonts w:ascii="Times New Roman" w:eastAsia="Times New Roman" w:hAnsi="Times New Roman" w:cs="Times New Roman"/>
                <w:spacing w:val="-2"/>
                <w:sz w:val="28"/>
                <w:szCs w:val="28"/>
                <w:lang w:eastAsia="ru-RU"/>
              </w:rPr>
              <w:t xml:space="preserve">убъекта Российской Федерации, </w:t>
            </w:r>
          </w:p>
          <w:p w:rsidR="008742BD" w:rsidRDefault="000A69F0" w:rsidP="00B37B93">
            <w:pPr>
              <w:spacing w:line="36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местной администрации. </w:t>
            </w:r>
            <w:proofErr w:type="gramStart"/>
            <w:r w:rsidR="00280B5B">
              <w:rPr>
                <w:rFonts w:ascii="Times New Roman" w:eastAsia="Times New Roman" w:hAnsi="Times New Roman" w:cs="Times New Roman"/>
                <w:spacing w:val="-2"/>
                <w:sz w:val="28"/>
                <w:szCs w:val="28"/>
                <w:lang w:eastAsia="ru-RU"/>
              </w:rPr>
              <w:t>П</w:t>
            </w:r>
            <w:r w:rsidR="00B37B93">
              <w:rPr>
                <w:rFonts w:ascii="Times New Roman" w:eastAsia="Times New Roman" w:hAnsi="Times New Roman" w:cs="Times New Roman"/>
                <w:spacing w:val="-2"/>
                <w:sz w:val="28"/>
                <w:szCs w:val="28"/>
                <w:lang w:eastAsia="ru-RU"/>
              </w:rPr>
              <w:t>остановлени</w:t>
            </w:r>
            <w:r w:rsidR="00280B5B">
              <w:rPr>
                <w:rFonts w:ascii="Times New Roman" w:eastAsia="Times New Roman" w:hAnsi="Times New Roman" w:cs="Times New Roman"/>
                <w:spacing w:val="-2"/>
                <w:sz w:val="28"/>
                <w:szCs w:val="28"/>
                <w:lang w:eastAsia="ru-RU"/>
              </w:rPr>
              <w:t>ем</w:t>
            </w:r>
            <w:r w:rsidR="00B37B93">
              <w:rPr>
                <w:rFonts w:ascii="Times New Roman" w:eastAsia="Times New Roman" w:hAnsi="Times New Roman" w:cs="Times New Roman"/>
                <w:spacing w:val="-2"/>
                <w:sz w:val="28"/>
                <w:szCs w:val="28"/>
                <w:lang w:eastAsia="ru-RU"/>
              </w:rPr>
              <w:t xml:space="preserve"> администрации муниципального образования «</w:t>
            </w:r>
            <w:proofErr w:type="spellStart"/>
            <w:r w:rsidR="00B37B93">
              <w:rPr>
                <w:rFonts w:ascii="Times New Roman" w:eastAsia="Times New Roman" w:hAnsi="Times New Roman" w:cs="Times New Roman"/>
                <w:spacing w:val="-2"/>
                <w:sz w:val="28"/>
                <w:szCs w:val="28"/>
                <w:lang w:eastAsia="ru-RU"/>
              </w:rPr>
              <w:t>Качугский</w:t>
            </w:r>
            <w:proofErr w:type="spellEnd"/>
            <w:r w:rsidR="00B37B93">
              <w:rPr>
                <w:rFonts w:ascii="Times New Roman" w:eastAsia="Times New Roman" w:hAnsi="Times New Roman" w:cs="Times New Roman"/>
                <w:spacing w:val="-2"/>
                <w:sz w:val="28"/>
                <w:szCs w:val="28"/>
                <w:lang w:eastAsia="ru-RU"/>
              </w:rPr>
              <w:t xml:space="preserve"> район» от 28.03.2014№37</w:t>
            </w:r>
            <w:r w:rsidR="0024651D">
              <w:rPr>
                <w:rFonts w:ascii="Times New Roman" w:eastAsia="Times New Roman" w:hAnsi="Times New Roman" w:cs="Times New Roman"/>
                <w:spacing w:val="-2"/>
                <w:sz w:val="28"/>
                <w:szCs w:val="28"/>
                <w:lang w:eastAsia="ru-RU"/>
              </w:rPr>
              <w:t xml:space="preserve">об утверждении Порядка осуществления ведомственного за соблюдением законодательства российской Федерации о контрактной системе </w:t>
            </w:r>
            <w:r w:rsidR="00B37B93">
              <w:rPr>
                <w:rFonts w:ascii="Times New Roman" w:eastAsia="Times New Roman" w:hAnsi="Times New Roman" w:cs="Times New Roman"/>
                <w:spacing w:val="-2"/>
                <w:sz w:val="28"/>
                <w:szCs w:val="28"/>
                <w:lang w:eastAsia="ru-RU"/>
              </w:rPr>
              <w:t xml:space="preserve"> разработан Порядок </w:t>
            </w:r>
            <w:r w:rsidR="0024651D">
              <w:rPr>
                <w:rFonts w:ascii="Times New Roman" w:eastAsia="Times New Roman" w:hAnsi="Times New Roman" w:cs="Times New Roman"/>
                <w:spacing w:val="-2"/>
                <w:sz w:val="28"/>
                <w:szCs w:val="28"/>
                <w:lang w:eastAsia="ru-RU"/>
              </w:rPr>
              <w:t>осуществления ведомственного контроля за соблюдением законодательства Российской Федерации о контрактной системе в сфере закупок</w:t>
            </w:r>
            <w:r w:rsidR="00280B5B">
              <w:rPr>
                <w:rFonts w:ascii="Times New Roman" w:eastAsia="Times New Roman" w:hAnsi="Times New Roman" w:cs="Times New Roman"/>
                <w:spacing w:val="-2"/>
                <w:sz w:val="28"/>
                <w:szCs w:val="28"/>
                <w:lang w:eastAsia="ru-RU"/>
              </w:rPr>
              <w:t>, согласно которого структурные подразделения администрации муниципального района, функциональной подчиненности которых находятся подведомственные заказчики, должны принять ведомственный нормативный правовой акт об осуществлении видов деятельности</w:t>
            </w:r>
            <w:proofErr w:type="gramEnd"/>
            <w:r w:rsidR="00280B5B">
              <w:rPr>
                <w:rFonts w:ascii="Times New Roman" w:eastAsia="Times New Roman" w:hAnsi="Times New Roman" w:cs="Times New Roman"/>
                <w:spacing w:val="-2"/>
                <w:sz w:val="28"/>
                <w:szCs w:val="28"/>
                <w:lang w:eastAsia="ru-RU"/>
              </w:rPr>
              <w:t xml:space="preserve"> подведомственных заказчиков, находящихся в функциональной подчиненности, в установленном порядке в срок до 15.04.2014г.</w:t>
            </w:r>
          </w:p>
          <w:p w:rsidR="00280B5B" w:rsidRDefault="00280B5B" w:rsidP="00B37B93">
            <w:pPr>
              <w:spacing w:line="360" w:lineRule="auto"/>
              <w:jc w:val="both"/>
              <w:rPr>
                <w:rFonts w:ascii="Times New Roman" w:hAnsi="Times New Roman" w:cs="Times New Roman"/>
                <w:b/>
                <w:spacing w:val="-2"/>
                <w:sz w:val="28"/>
                <w:szCs w:val="28"/>
              </w:rPr>
            </w:pPr>
            <w:r>
              <w:rPr>
                <w:rFonts w:ascii="Times New Roman" w:eastAsia="Times New Roman" w:hAnsi="Times New Roman" w:cs="Times New Roman"/>
                <w:spacing w:val="-2"/>
                <w:sz w:val="28"/>
                <w:szCs w:val="28"/>
                <w:lang w:eastAsia="ru-RU"/>
              </w:rPr>
              <w:t xml:space="preserve">Настоящий ведомственный нормативный правовой акт </w:t>
            </w:r>
            <w:r w:rsidR="005F781A">
              <w:rPr>
                <w:rFonts w:ascii="Times New Roman" w:eastAsia="Times New Roman" w:hAnsi="Times New Roman" w:cs="Times New Roman"/>
                <w:spacing w:val="-2"/>
                <w:sz w:val="28"/>
                <w:szCs w:val="28"/>
                <w:lang w:eastAsia="ru-RU"/>
              </w:rPr>
              <w:t>О</w:t>
            </w:r>
            <w:r>
              <w:rPr>
                <w:rFonts w:ascii="Times New Roman" w:eastAsia="Times New Roman" w:hAnsi="Times New Roman" w:cs="Times New Roman"/>
                <w:spacing w:val="-2"/>
                <w:sz w:val="28"/>
                <w:szCs w:val="28"/>
                <w:lang w:eastAsia="ru-RU"/>
              </w:rPr>
              <w:t>тделом образования МО «</w:t>
            </w:r>
            <w:proofErr w:type="spellStart"/>
            <w:r>
              <w:rPr>
                <w:rFonts w:ascii="Times New Roman" w:eastAsia="Times New Roman" w:hAnsi="Times New Roman" w:cs="Times New Roman"/>
                <w:spacing w:val="-2"/>
                <w:sz w:val="28"/>
                <w:szCs w:val="28"/>
                <w:lang w:eastAsia="ru-RU"/>
              </w:rPr>
              <w:t>Качугский</w:t>
            </w:r>
            <w:proofErr w:type="spellEnd"/>
            <w:r>
              <w:rPr>
                <w:rFonts w:ascii="Times New Roman" w:eastAsia="Times New Roman" w:hAnsi="Times New Roman" w:cs="Times New Roman"/>
                <w:spacing w:val="-2"/>
                <w:sz w:val="28"/>
                <w:szCs w:val="28"/>
                <w:lang w:eastAsia="ru-RU"/>
              </w:rPr>
              <w:t xml:space="preserve"> район» не был разработан.</w:t>
            </w:r>
          </w:p>
          <w:p w:rsidR="00482587" w:rsidRPr="00482587" w:rsidRDefault="008742BD" w:rsidP="00491895">
            <w:pPr>
              <w:spacing w:line="360" w:lineRule="auto"/>
              <w:jc w:val="center"/>
              <w:rPr>
                <w:rFonts w:ascii="Times New Roman" w:hAnsi="Times New Roman" w:cs="Times New Roman"/>
                <w:b/>
                <w:spacing w:val="-2"/>
                <w:sz w:val="28"/>
                <w:szCs w:val="28"/>
              </w:rPr>
            </w:pPr>
            <w:r>
              <w:rPr>
                <w:rFonts w:ascii="Times New Roman" w:hAnsi="Times New Roman" w:cs="Times New Roman"/>
                <w:b/>
                <w:spacing w:val="-2"/>
                <w:sz w:val="28"/>
                <w:szCs w:val="28"/>
              </w:rPr>
              <w:t>3.</w:t>
            </w:r>
            <w:r w:rsidR="00482587" w:rsidRPr="0067140B">
              <w:rPr>
                <w:rFonts w:ascii="Times New Roman" w:hAnsi="Times New Roman" w:cs="Times New Roman"/>
                <w:b/>
                <w:spacing w:val="-2"/>
                <w:sz w:val="28"/>
                <w:szCs w:val="28"/>
              </w:rPr>
              <w:t>Нормативно правовая база и учредительные документы, регулирующие деятельность Учреждения.</w:t>
            </w:r>
            <w:r w:rsidR="00482587" w:rsidRPr="0067140B">
              <w:rPr>
                <w:rFonts w:ascii="Times New Roman" w:eastAsia="Times New Roman" w:hAnsi="Times New Roman" w:cs="Times New Roman"/>
                <w:spacing w:val="-2"/>
                <w:sz w:val="28"/>
                <w:szCs w:val="28"/>
                <w:lang w:eastAsia="ru-RU"/>
              </w:rPr>
              <w:br/>
            </w:r>
          </w:p>
        </w:tc>
      </w:tr>
    </w:tbl>
    <w:p w:rsidR="000D3140" w:rsidRPr="00482587" w:rsidRDefault="004C7C12" w:rsidP="00482587">
      <w:pPr>
        <w:spacing w:before="100" w:beforeAutospacing="1" w:after="100" w:afterAutospacing="1" w:line="360" w:lineRule="auto"/>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lastRenderedPageBreak/>
        <w:t xml:space="preserve">      </w:t>
      </w:r>
      <w:r w:rsidR="000D3140" w:rsidRPr="00482587">
        <w:rPr>
          <w:rFonts w:ascii="Times New Roman" w:hAnsi="Times New Roman" w:cs="Times New Roman"/>
          <w:sz w:val="28"/>
          <w:szCs w:val="28"/>
        </w:rPr>
        <w:t xml:space="preserve">В проверяемом периоде Учреждение </w:t>
      </w:r>
      <w:r w:rsidR="001B538D" w:rsidRPr="00482587">
        <w:rPr>
          <w:rFonts w:ascii="Times New Roman" w:hAnsi="Times New Roman" w:cs="Times New Roman"/>
          <w:sz w:val="28"/>
          <w:szCs w:val="28"/>
        </w:rPr>
        <w:t xml:space="preserve">осуществляло свою деятельность на основе Устава. </w:t>
      </w:r>
    </w:p>
    <w:p w:rsidR="001B538D" w:rsidRPr="00AB2CBB" w:rsidRDefault="001B538D" w:rsidP="00003C20">
      <w:pPr>
        <w:pStyle w:val="a3"/>
        <w:spacing w:line="360" w:lineRule="auto"/>
        <w:ind w:left="0" w:firstLine="567"/>
        <w:jc w:val="both"/>
        <w:rPr>
          <w:sz w:val="28"/>
          <w:szCs w:val="28"/>
        </w:rPr>
      </w:pPr>
      <w:r w:rsidRPr="00AB2CBB">
        <w:rPr>
          <w:sz w:val="28"/>
          <w:szCs w:val="28"/>
        </w:rPr>
        <w:t>Также в проверяемом периоде Учреждение в своей деятельности руководствовалось следующими локальными нормативно-правовыми актами:</w:t>
      </w:r>
    </w:p>
    <w:p w:rsidR="001B538D" w:rsidRPr="00003C20" w:rsidRDefault="00AD1C70" w:rsidP="00003C20">
      <w:pPr>
        <w:pStyle w:val="a3"/>
        <w:spacing w:line="360" w:lineRule="auto"/>
        <w:ind w:left="0" w:firstLine="567"/>
        <w:jc w:val="both"/>
        <w:rPr>
          <w:sz w:val="28"/>
          <w:szCs w:val="28"/>
        </w:rPr>
      </w:pPr>
      <w:r w:rsidRPr="00AB2CBB">
        <w:rPr>
          <w:sz w:val="28"/>
          <w:szCs w:val="28"/>
        </w:rPr>
        <w:t xml:space="preserve">- </w:t>
      </w:r>
      <w:r w:rsidR="001B538D" w:rsidRPr="00AB2CBB">
        <w:rPr>
          <w:sz w:val="28"/>
          <w:szCs w:val="28"/>
        </w:rPr>
        <w:t xml:space="preserve">Положением </w:t>
      </w:r>
      <w:r w:rsidRPr="00AB2CBB">
        <w:rPr>
          <w:sz w:val="28"/>
          <w:szCs w:val="28"/>
        </w:rPr>
        <w:t>«О</w:t>
      </w:r>
      <w:r w:rsidR="001B538D" w:rsidRPr="00AB2CBB">
        <w:rPr>
          <w:sz w:val="28"/>
          <w:szCs w:val="28"/>
        </w:rPr>
        <w:t xml:space="preserve">б учетной политике </w:t>
      </w:r>
      <w:proofErr w:type="spellStart"/>
      <w:r w:rsidR="001B538D" w:rsidRPr="00AB2CBB">
        <w:rPr>
          <w:sz w:val="28"/>
          <w:szCs w:val="28"/>
        </w:rPr>
        <w:t>Качугского</w:t>
      </w:r>
      <w:proofErr w:type="spellEnd"/>
      <w:r w:rsidR="001B538D" w:rsidRPr="00AB2CBB">
        <w:rPr>
          <w:sz w:val="28"/>
          <w:szCs w:val="28"/>
        </w:rPr>
        <w:t xml:space="preserve"> отдела обр</w:t>
      </w:r>
      <w:r w:rsidR="00E75201" w:rsidRPr="00AB2CBB">
        <w:rPr>
          <w:sz w:val="28"/>
          <w:szCs w:val="28"/>
        </w:rPr>
        <w:t xml:space="preserve">азования </w:t>
      </w:r>
      <w:proofErr w:type="gramStart"/>
      <w:r w:rsidR="001B538D" w:rsidRPr="00AB2CBB">
        <w:rPr>
          <w:sz w:val="28"/>
          <w:szCs w:val="28"/>
        </w:rPr>
        <w:t>применяемое</w:t>
      </w:r>
      <w:proofErr w:type="gramEnd"/>
      <w:r w:rsidR="001B538D" w:rsidRPr="00AB2CBB">
        <w:rPr>
          <w:sz w:val="28"/>
          <w:szCs w:val="28"/>
        </w:rPr>
        <w:t xml:space="preserve"> с 2014 года</w:t>
      </w:r>
      <w:r w:rsidRPr="00AB2CBB">
        <w:rPr>
          <w:sz w:val="28"/>
          <w:szCs w:val="28"/>
        </w:rPr>
        <w:t>»</w:t>
      </w:r>
      <w:r w:rsidR="001B538D" w:rsidRPr="00AB2CBB">
        <w:rPr>
          <w:sz w:val="28"/>
          <w:szCs w:val="28"/>
        </w:rPr>
        <w:t xml:space="preserve"> с внесением в установленном порядке необходимых изменений и дополнений от 31 декабря 2013 года № 315</w:t>
      </w:r>
      <w:r w:rsidRPr="00AB2CBB">
        <w:rPr>
          <w:sz w:val="28"/>
          <w:szCs w:val="28"/>
        </w:rPr>
        <w:t>,</w:t>
      </w:r>
      <w:r w:rsidR="001B538D" w:rsidRPr="00AB2CBB">
        <w:rPr>
          <w:sz w:val="28"/>
          <w:szCs w:val="28"/>
        </w:rPr>
        <w:t xml:space="preserve"> от 31 декабря 2015 года № 297 внесены дополнения в учетную политик</w:t>
      </w:r>
      <w:r w:rsidR="001B538D" w:rsidRPr="00003C20">
        <w:rPr>
          <w:sz w:val="28"/>
          <w:szCs w:val="28"/>
        </w:rPr>
        <w:t>у для целей бухгалт</w:t>
      </w:r>
      <w:r w:rsidR="00106A42" w:rsidRPr="00003C20">
        <w:rPr>
          <w:sz w:val="28"/>
          <w:szCs w:val="28"/>
        </w:rPr>
        <w:t>ерского учета и налогообложения;</w:t>
      </w:r>
    </w:p>
    <w:p w:rsidR="00AD1C70" w:rsidRPr="00003C20" w:rsidRDefault="00AD1C70" w:rsidP="00003C20">
      <w:pPr>
        <w:pStyle w:val="a3"/>
        <w:spacing w:line="360" w:lineRule="auto"/>
        <w:ind w:left="0" w:firstLine="567"/>
        <w:jc w:val="both"/>
        <w:rPr>
          <w:sz w:val="28"/>
          <w:szCs w:val="28"/>
        </w:rPr>
      </w:pPr>
      <w:r w:rsidRPr="00003C20">
        <w:rPr>
          <w:sz w:val="28"/>
          <w:szCs w:val="28"/>
        </w:rPr>
        <w:lastRenderedPageBreak/>
        <w:t xml:space="preserve">- </w:t>
      </w:r>
      <w:r w:rsidR="00106A42" w:rsidRPr="00003C20">
        <w:rPr>
          <w:sz w:val="28"/>
          <w:szCs w:val="28"/>
        </w:rPr>
        <w:t xml:space="preserve">Положение </w:t>
      </w:r>
      <w:r w:rsidRPr="00003C20">
        <w:rPr>
          <w:sz w:val="28"/>
          <w:szCs w:val="28"/>
        </w:rPr>
        <w:t>«О</w:t>
      </w:r>
      <w:r w:rsidR="00106A42" w:rsidRPr="00003C20">
        <w:rPr>
          <w:sz w:val="28"/>
          <w:szCs w:val="28"/>
        </w:rPr>
        <w:t>б оп</w:t>
      </w:r>
      <w:r w:rsidRPr="00003C20">
        <w:rPr>
          <w:sz w:val="28"/>
          <w:szCs w:val="28"/>
        </w:rPr>
        <w:t xml:space="preserve">лате труда работников МБУ </w:t>
      </w:r>
      <w:proofErr w:type="spellStart"/>
      <w:r w:rsidRPr="00003C20">
        <w:rPr>
          <w:sz w:val="28"/>
          <w:szCs w:val="28"/>
        </w:rPr>
        <w:t>Качугский</w:t>
      </w:r>
      <w:proofErr w:type="spellEnd"/>
      <w:r w:rsidRPr="00003C20">
        <w:rPr>
          <w:sz w:val="28"/>
          <w:szCs w:val="28"/>
        </w:rPr>
        <w:t xml:space="preserve"> ДЛОД «Лена», отличной от Единой тарифной сетки» от 15 декабря 2016 года, от 31 мая 2019 года.</w:t>
      </w:r>
    </w:p>
    <w:p w:rsidR="00C55EA0" w:rsidRDefault="00106A42" w:rsidP="00C55EA0">
      <w:pPr>
        <w:pStyle w:val="a3"/>
        <w:spacing w:line="360" w:lineRule="auto"/>
        <w:ind w:left="0"/>
        <w:jc w:val="both"/>
        <w:rPr>
          <w:sz w:val="28"/>
          <w:szCs w:val="28"/>
        </w:rPr>
      </w:pPr>
      <w:r w:rsidRPr="00003C20">
        <w:rPr>
          <w:color w:val="FF0000"/>
          <w:sz w:val="28"/>
          <w:szCs w:val="28"/>
        </w:rPr>
        <w:t xml:space="preserve">    </w:t>
      </w:r>
      <w:r w:rsidR="00C55EA0">
        <w:rPr>
          <w:sz w:val="28"/>
          <w:szCs w:val="28"/>
        </w:rPr>
        <w:t>-</w:t>
      </w:r>
      <w:r w:rsidR="00C52D3B" w:rsidRPr="00003C20">
        <w:rPr>
          <w:sz w:val="28"/>
          <w:szCs w:val="28"/>
        </w:rPr>
        <w:t xml:space="preserve"> </w:t>
      </w:r>
      <w:r w:rsidR="00C55EA0">
        <w:rPr>
          <w:sz w:val="28"/>
          <w:szCs w:val="28"/>
        </w:rPr>
        <w:t>В</w:t>
      </w:r>
      <w:r w:rsidR="00BB7366" w:rsidRPr="00003C20">
        <w:rPr>
          <w:sz w:val="28"/>
          <w:szCs w:val="28"/>
        </w:rPr>
        <w:t xml:space="preserve">едомственная целевая </w:t>
      </w:r>
      <w:r w:rsidR="002101CB" w:rsidRPr="00003C20">
        <w:rPr>
          <w:sz w:val="28"/>
          <w:szCs w:val="28"/>
        </w:rPr>
        <w:t>П</w:t>
      </w:r>
      <w:r w:rsidR="00C52D3B" w:rsidRPr="00003C20">
        <w:rPr>
          <w:sz w:val="28"/>
          <w:szCs w:val="28"/>
        </w:rPr>
        <w:t xml:space="preserve">рограмма </w:t>
      </w:r>
      <w:r w:rsidR="00BB7366" w:rsidRPr="00003C20">
        <w:rPr>
          <w:sz w:val="28"/>
          <w:szCs w:val="28"/>
        </w:rPr>
        <w:t xml:space="preserve">«Развитие МБУ </w:t>
      </w:r>
      <w:proofErr w:type="spellStart"/>
      <w:r w:rsidR="00BB7366" w:rsidRPr="00003C20">
        <w:rPr>
          <w:sz w:val="28"/>
          <w:szCs w:val="28"/>
        </w:rPr>
        <w:t>Качугский</w:t>
      </w:r>
      <w:proofErr w:type="spellEnd"/>
      <w:r w:rsidR="00BB7366" w:rsidRPr="00003C20">
        <w:rPr>
          <w:sz w:val="28"/>
          <w:szCs w:val="28"/>
        </w:rPr>
        <w:t xml:space="preserve"> ДЛОД «Лена» </w:t>
      </w:r>
      <w:r w:rsidR="00C52D3B" w:rsidRPr="00003C20">
        <w:rPr>
          <w:sz w:val="28"/>
          <w:szCs w:val="28"/>
        </w:rPr>
        <w:t>на 2018</w:t>
      </w:r>
      <w:r w:rsidR="00BB7366" w:rsidRPr="00003C20">
        <w:rPr>
          <w:sz w:val="28"/>
          <w:szCs w:val="28"/>
        </w:rPr>
        <w:t xml:space="preserve"> –</w:t>
      </w:r>
      <w:r w:rsidR="00C52D3B" w:rsidRPr="00003C20">
        <w:rPr>
          <w:sz w:val="28"/>
          <w:szCs w:val="28"/>
        </w:rPr>
        <w:t xml:space="preserve"> </w:t>
      </w:r>
      <w:r w:rsidR="00BB7366" w:rsidRPr="00003C20">
        <w:rPr>
          <w:sz w:val="28"/>
          <w:szCs w:val="28"/>
        </w:rPr>
        <w:t xml:space="preserve">2019 </w:t>
      </w:r>
      <w:r w:rsidR="00C52D3B" w:rsidRPr="00003C20">
        <w:rPr>
          <w:sz w:val="28"/>
          <w:szCs w:val="28"/>
        </w:rPr>
        <w:t>год</w:t>
      </w:r>
      <w:r w:rsidR="00BB7366" w:rsidRPr="00003C20">
        <w:rPr>
          <w:sz w:val="28"/>
          <w:szCs w:val="28"/>
        </w:rPr>
        <w:t xml:space="preserve">ы, утвержденная постановлением администрации муниципального района </w:t>
      </w:r>
      <w:r w:rsidR="00DD7E52" w:rsidRPr="00003C20">
        <w:rPr>
          <w:sz w:val="28"/>
          <w:szCs w:val="28"/>
        </w:rPr>
        <w:t xml:space="preserve">от </w:t>
      </w:r>
      <w:r w:rsidR="002101CB" w:rsidRPr="00003C20">
        <w:rPr>
          <w:sz w:val="28"/>
          <w:szCs w:val="28"/>
        </w:rPr>
        <w:t>10 июля 2017 года № 123</w:t>
      </w:r>
      <w:r w:rsidR="00DD7E52" w:rsidRPr="00003C20">
        <w:rPr>
          <w:sz w:val="28"/>
          <w:szCs w:val="28"/>
        </w:rPr>
        <w:t>.</w:t>
      </w:r>
      <w:r w:rsidR="002101CB" w:rsidRPr="00003C20">
        <w:rPr>
          <w:sz w:val="28"/>
          <w:szCs w:val="28"/>
        </w:rPr>
        <w:t xml:space="preserve"> </w:t>
      </w:r>
    </w:p>
    <w:p w:rsidR="00E12A46" w:rsidRDefault="00E12A46" w:rsidP="00C55EA0">
      <w:pPr>
        <w:pStyle w:val="a3"/>
        <w:spacing w:line="360" w:lineRule="auto"/>
        <w:ind w:left="0"/>
        <w:jc w:val="both"/>
        <w:rPr>
          <w:sz w:val="28"/>
          <w:szCs w:val="28"/>
        </w:rPr>
      </w:pPr>
    </w:p>
    <w:p w:rsidR="000C6E63" w:rsidRPr="00B62CC4" w:rsidRDefault="00C55EA0" w:rsidP="00C55EA0">
      <w:pPr>
        <w:pStyle w:val="a3"/>
        <w:spacing w:line="360" w:lineRule="auto"/>
        <w:ind w:left="0"/>
        <w:jc w:val="center"/>
        <w:rPr>
          <w:b/>
          <w:sz w:val="28"/>
          <w:szCs w:val="28"/>
        </w:rPr>
      </w:pPr>
      <w:r w:rsidRPr="00AF46D2">
        <w:rPr>
          <w:b/>
          <w:sz w:val="28"/>
          <w:szCs w:val="28"/>
        </w:rPr>
        <w:t xml:space="preserve">4. </w:t>
      </w:r>
      <w:r w:rsidR="000C6E63" w:rsidRPr="00AF46D2">
        <w:rPr>
          <w:b/>
          <w:sz w:val="28"/>
          <w:szCs w:val="28"/>
        </w:rPr>
        <w:t>Организация</w:t>
      </w:r>
      <w:r w:rsidR="000C6E63" w:rsidRPr="00B62CC4">
        <w:rPr>
          <w:b/>
          <w:sz w:val="28"/>
          <w:szCs w:val="28"/>
        </w:rPr>
        <w:t xml:space="preserve"> учета и обеспечение сохранности имущества МБУ </w:t>
      </w:r>
      <w:proofErr w:type="spellStart"/>
      <w:r w:rsidR="000C6E63" w:rsidRPr="00B62CC4">
        <w:rPr>
          <w:b/>
          <w:sz w:val="28"/>
          <w:szCs w:val="28"/>
        </w:rPr>
        <w:t>Качугский</w:t>
      </w:r>
      <w:proofErr w:type="spellEnd"/>
      <w:r w:rsidR="000C6E63" w:rsidRPr="00B62CC4">
        <w:rPr>
          <w:b/>
          <w:sz w:val="28"/>
          <w:szCs w:val="28"/>
        </w:rPr>
        <w:t xml:space="preserve"> ДЛОД «Лена»</w:t>
      </w:r>
    </w:p>
    <w:p w:rsidR="008A6B8A" w:rsidRDefault="009C4CE3"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40AB2" w:rsidRPr="00003C20" w:rsidRDefault="008A6B8A" w:rsidP="00003C2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D60705" w:rsidRPr="00003C20">
        <w:rPr>
          <w:rFonts w:ascii="Times New Roman" w:hAnsi="Times New Roman" w:cs="Times New Roman"/>
          <w:sz w:val="28"/>
          <w:szCs w:val="28"/>
        </w:rPr>
        <w:t xml:space="preserve">В соответствии с гл. 9 Устава МБУ </w:t>
      </w:r>
      <w:proofErr w:type="spellStart"/>
      <w:r w:rsidR="00D60705" w:rsidRPr="00003C20">
        <w:rPr>
          <w:rFonts w:ascii="Times New Roman" w:hAnsi="Times New Roman" w:cs="Times New Roman"/>
          <w:sz w:val="28"/>
          <w:szCs w:val="28"/>
        </w:rPr>
        <w:t>Качугский</w:t>
      </w:r>
      <w:proofErr w:type="spellEnd"/>
      <w:r w:rsidR="00D60705" w:rsidRPr="00003C20">
        <w:rPr>
          <w:rFonts w:ascii="Times New Roman" w:hAnsi="Times New Roman" w:cs="Times New Roman"/>
          <w:sz w:val="28"/>
          <w:szCs w:val="28"/>
        </w:rPr>
        <w:t xml:space="preserve"> ДЛОД «Лена», утвержденного постановлением администрации муниципального района «</w:t>
      </w:r>
      <w:proofErr w:type="spellStart"/>
      <w:r w:rsidR="00D60705" w:rsidRPr="00003C20">
        <w:rPr>
          <w:rFonts w:ascii="Times New Roman" w:hAnsi="Times New Roman" w:cs="Times New Roman"/>
          <w:sz w:val="28"/>
          <w:szCs w:val="28"/>
        </w:rPr>
        <w:t>Качугский</w:t>
      </w:r>
      <w:proofErr w:type="spellEnd"/>
      <w:r w:rsidR="00D60705" w:rsidRPr="00003C20">
        <w:rPr>
          <w:rFonts w:ascii="Times New Roman" w:hAnsi="Times New Roman" w:cs="Times New Roman"/>
          <w:sz w:val="28"/>
          <w:szCs w:val="28"/>
        </w:rPr>
        <w:t xml:space="preserve"> район» от 22 декабря 2015 года №168, имущество учреждения является муниципальной собственностью муниципального образования «</w:t>
      </w:r>
      <w:proofErr w:type="spellStart"/>
      <w:r w:rsidR="00D60705" w:rsidRPr="00003C20">
        <w:rPr>
          <w:rFonts w:ascii="Times New Roman" w:hAnsi="Times New Roman" w:cs="Times New Roman"/>
          <w:sz w:val="28"/>
          <w:szCs w:val="28"/>
        </w:rPr>
        <w:t>Качугский</w:t>
      </w:r>
      <w:proofErr w:type="spellEnd"/>
      <w:r w:rsidR="00D60705" w:rsidRPr="00003C20">
        <w:rPr>
          <w:rFonts w:ascii="Times New Roman" w:hAnsi="Times New Roman" w:cs="Times New Roman"/>
          <w:sz w:val="28"/>
          <w:szCs w:val="28"/>
        </w:rPr>
        <w:t xml:space="preserve"> район» и может быть использовано только для осуществления видов деятельности Учреждения, </w:t>
      </w:r>
      <w:r w:rsidR="00640AB2" w:rsidRPr="00003C20">
        <w:rPr>
          <w:rFonts w:ascii="Times New Roman" w:hAnsi="Times New Roman" w:cs="Times New Roman"/>
          <w:sz w:val="28"/>
          <w:szCs w:val="28"/>
        </w:rPr>
        <w:t xml:space="preserve">отражается на самостоятельном балансе  и закреплено за Учреждением на праве оперативного управления на основании передаточного акта. </w:t>
      </w:r>
      <w:proofErr w:type="gramEnd"/>
    </w:p>
    <w:p w:rsidR="00640AB2" w:rsidRPr="00003C20" w:rsidRDefault="009C4CE3"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0AB2" w:rsidRPr="00003C20">
        <w:rPr>
          <w:rFonts w:ascii="Times New Roman" w:hAnsi="Times New Roman" w:cs="Times New Roman"/>
          <w:sz w:val="28"/>
          <w:szCs w:val="28"/>
        </w:rPr>
        <w:t>Согласно информации Комитета по Управлению муниципальным имуществом Администрации МО «</w:t>
      </w:r>
      <w:proofErr w:type="spellStart"/>
      <w:r w:rsidR="00640AB2" w:rsidRPr="00003C20">
        <w:rPr>
          <w:rFonts w:ascii="Times New Roman" w:hAnsi="Times New Roman" w:cs="Times New Roman"/>
          <w:sz w:val="28"/>
          <w:szCs w:val="28"/>
        </w:rPr>
        <w:t>Качугский</w:t>
      </w:r>
      <w:proofErr w:type="spellEnd"/>
      <w:r w:rsidR="00640AB2" w:rsidRPr="00003C20">
        <w:rPr>
          <w:rFonts w:ascii="Times New Roman" w:hAnsi="Times New Roman" w:cs="Times New Roman"/>
          <w:sz w:val="28"/>
          <w:szCs w:val="28"/>
        </w:rPr>
        <w:t xml:space="preserve"> район», в 2018 году за Учреждением закреплено на праве оперативного управления недвижимое и движимое имущество общей балансовой стоимостью </w:t>
      </w:r>
      <w:r w:rsidR="00AA52E0" w:rsidRPr="00003C20">
        <w:rPr>
          <w:rFonts w:ascii="Times New Roman" w:hAnsi="Times New Roman" w:cs="Times New Roman"/>
          <w:sz w:val="28"/>
          <w:szCs w:val="28"/>
        </w:rPr>
        <w:t>3217499,66</w:t>
      </w:r>
      <w:r w:rsidR="00640AB2" w:rsidRPr="00003C20">
        <w:rPr>
          <w:rFonts w:ascii="Times New Roman" w:hAnsi="Times New Roman" w:cs="Times New Roman"/>
          <w:sz w:val="28"/>
          <w:szCs w:val="28"/>
        </w:rPr>
        <w:t xml:space="preserve"> рублей.</w:t>
      </w:r>
    </w:p>
    <w:p w:rsidR="00640AB2" w:rsidRPr="00003C20" w:rsidRDefault="00640AB2"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 xml:space="preserve">Перечень особо ценного имущества утвержден Учредителем и согласован Комитетом по управлению муниципальным имуществом общей балансовой стоимостью </w:t>
      </w:r>
      <w:r w:rsidR="00AA52E0" w:rsidRPr="00003C20">
        <w:rPr>
          <w:rFonts w:ascii="Times New Roman" w:hAnsi="Times New Roman" w:cs="Times New Roman"/>
          <w:sz w:val="28"/>
          <w:szCs w:val="28"/>
        </w:rPr>
        <w:t xml:space="preserve">3217499,66 </w:t>
      </w:r>
      <w:r w:rsidRPr="00003C20">
        <w:rPr>
          <w:rFonts w:ascii="Times New Roman" w:hAnsi="Times New Roman" w:cs="Times New Roman"/>
          <w:sz w:val="28"/>
          <w:szCs w:val="28"/>
        </w:rPr>
        <w:t>рублей.</w:t>
      </w:r>
    </w:p>
    <w:p w:rsidR="000C6E63" w:rsidRPr="00003C20" w:rsidRDefault="00D60705" w:rsidP="00003C20">
      <w:pPr>
        <w:pStyle w:val="a3"/>
        <w:spacing w:line="360" w:lineRule="auto"/>
        <w:ind w:left="0"/>
        <w:jc w:val="both"/>
        <w:rPr>
          <w:sz w:val="28"/>
          <w:szCs w:val="28"/>
        </w:rPr>
      </w:pPr>
      <w:r w:rsidRPr="00003C20">
        <w:rPr>
          <w:sz w:val="28"/>
          <w:szCs w:val="28"/>
        </w:rPr>
        <w:t xml:space="preserve">   </w:t>
      </w:r>
      <w:r w:rsidR="009C4CE3">
        <w:rPr>
          <w:sz w:val="28"/>
          <w:szCs w:val="28"/>
        </w:rPr>
        <w:t xml:space="preserve">    </w:t>
      </w:r>
      <w:r w:rsidR="003463D6" w:rsidRPr="00003C20">
        <w:rPr>
          <w:sz w:val="28"/>
          <w:szCs w:val="28"/>
        </w:rPr>
        <w:t>Земельный участок, необходимый для выполнения  своих уставных задач, предоставляется ему на праве оперативного постоянного (бессрочного) пользования.</w:t>
      </w:r>
    </w:p>
    <w:p w:rsidR="00246831" w:rsidRDefault="00AA52E0"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 xml:space="preserve">   </w:t>
      </w:r>
      <w:r w:rsidR="009C4CE3">
        <w:rPr>
          <w:rFonts w:ascii="Times New Roman" w:hAnsi="Times New Roman" w:cs="Times New Roman"/>
          <w:sz w:val="28"/>
          <w:szCs w:val="28"/>
        </w:rPr>
        <w:t xml:space="preserve">  </w:t>
      </w:r>
      <w:r w:rsidR="004B5FC7" w:rsidRPr="00003C20">
        <w:rPr>
          <w:rFonts w:ascii="Times New Roman" w:hAnsi="Times New Roman" w:cs="Times New Roman"/>
          <w:sz w:val="28"/>
          <w:szCs w:val="28"/>
        </w:rPr>
        <w:t>Основные средства</w:t>
      </w:r>
      <w:r w:rsidR="00B350D7" w:rsidRPr="00003C20">
        <w:rPr>
          <w:rFonts w:ascii="Times New Roman" w:hAnsi="Times New Roman" w:cs="Times New Roman"/>
          <w:sz w:val="28"/>
          <w:szCs w:val="28"/>
        </w:rPr>
        <w:t xml:space="preserve"> по форме 0503730</w:t>
      </w:r>
      <w:r w:rsidR="000607E3" w:rsidRPr="00003C20">
        <w:rPr>
          <w:rFonts w:ascii="Times New Roman" w:hAnsi="Times New Roman" w:cs="Times New Roman"/>
          <w:sz w:val="28"/>
          <w:szCs w:val="28"/>
        </w:rPr>
        <w:t>:</w:t>
      </w:r>
      <w:r w:rsidR="006919E3" w:rsidRPr="00003C20">
        <w:rPr>
          <w:rFonts w:ascii="Times New Roman" w:hAnsi="Times New Roman" w:cs="Times New Roman"/>
          <w:sz w:val="28"/>
          <w:szCs w:val="28"/>
        </w:rPr>
        <w:t xml:space="preserve"> </w:t>
      </w:r>
    </w:p>
    <w:p w:rsidR="00246831" w:rsidRDefault="00246831"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6919E3" w:rsidRPr="00003C20">
        <w:rPr>
          <w:rFonts w:ascii="Times New Roman" w:hAnsi="Times New Roman" w:cs="Times New Roman"/>
          <w:sz w:val="28"/>
          <w:szCs w:val="28"/>
        </w:rPr>
        <w:t xml:space="preserve"> недвижимое имущество</w:t>
      </w:r>
      <w:r w:rsidR="004B5FC7" w:rsidRPr="00003C20">
        <w:rPr>
          <w:rFonts w:ascii="Times New Roman" w:hAnsi="Times New Roman" w:cs="Times New Roman"/>
          <w:sz w:val="28"/>
          <w:szCs w:val="28"/>
        </w:rPr>
        <w:t xml:space="preserve"> учреждения </w:t>
      </w:r>
      <w:r w:rsidR="006919E3" w:rsidRPr="00003C20">
        <w:rPr>
          <w:rFonts w:ascii="Times New Roman" w:hAnsi="Times New Roman" w:cs="Times New Roman"/>
          <w:sz w:val="28"/>
          <w:szCs w:val="28"/>
        </w:rPr>
        <w:t>– 1047680,0</w:t>
      </w:r>
      <w:r>
        <w:rPr>
          <w:rFonts w:ascii="Times New Roman" w:hAnsi="Times New Roman" w:cs="Times New Roman"/>
          <w:sz w:val="28"/>
          <w:szCs w:val="28"/>
        </w:rPr>
        <w:t>8</w:t>
      </w:r>
      <w:r w:rsidR="000607E3" w:rsidRPr="00003C20">
        <w:rPr>
          <w:rFonts w:ascii="Times New Roman" w:hAnsi="Times New Roman" w:cs="Times New Roman"/>
          <w:sz w:val="28"/>
          <w:szCs w:val="28"/>
        </w:rPr>
        <w:t xml:space="preserve"> </w:t>
      </w:r>
      <w:r w:rsidR="004B5FC7" w:rsidRPr="00003C20">
        <w:rPr>
          <w:rFonts w:ascii="Times New Roman" w:hAnsi="Times New Roman" w:cs="Times New Roman"/>
          <w:sz w:val="28"/>
          <w:szCs w:val="28"/>
        </w:rPr>
        <w:t>рубле</w:t>
      </w:r>
      <w:r w:rsidR="00AA52E0" w:rsidRPr="00003C20">
        <w:rPr>
          <w:rFonts w:ascii="Times New Roman" w:hAnsi="Times New Roman" w:cs="Times New Roman"/>
          <w:sz w:val="28"/>
          <w:szCs w:val="28"/>
        </w:rPr>
        <w:t>й;</w:t>
      </w:r>
      <w:r w:rsidR="004B5FC7" w:rsidRPr="00003C20">
        <w:rPr>
          <w:rFonts w:ascii="Times New Roman" w:hAnsi="Times New Roman" w:cs="Times New Roman"/>
          <w:sz w:val="28"/>
          <w:szCs w:val="28"/>
        </w:rPr>
        <w:t xml:space="preserve"> </w:t>
      </w:r>
    </w:p>
    <w:p w:rsidR="00246831" w:rsidRDefault="00246831"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52E0" w:rsidRPr="00003C20">
        <w:rPr>
          <w:rFonts w:ascii="Times New Roman" w:hAnsi="Times New Roman" w:cs="Times New Roman"/>
          <w:sz w:val="28"/>
          <w:szCs w:val="28"/>
        </w:rPr>
        <w:t>земля – 89627,40 рублей;</w:t>
      </w:r>
      <w:r w:rsidR="00B350D7" w:rsidRPr="00003C20">
        <w:rPr>
          <w:rFonts w:ascii="Times New Roman" w:hAnsi="Times New Roman" w:cs="Times New Roman"/>
          <w:sz w:val="28"/>
          <w:szCs w:val="28"/>
        </w:rPr>
        <w:t xml:space="preserve"> </w:t>
      </w:r>
    </w:p>
    <w:p w:rsidR="00246831" w:rsidRDefault="00246831"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50D7" w:rsidRPr="00003C20">
        <w:rPr>
          <w:rFonts w:ascii="Times New Roman" w:hAnsi="Times New Roman" w:cs="Times New Roman"/>
          <w:sz w:val="28"/>
          <w:szCs w:val="28"/>
        </w:rPr>
        <w:t>движимое имущество – 464493,00</w:t>
      </w:r>
      <w:r w:rsidR="00AA52E0" w:rsidRPr="00003C20">
        <w:rPr>
          <w:rFonts w:ascii="Times New Roman" w:hAnsi="Times New Roman" w:cs="Times New Roman"/>
          <w:sz w:val="28"/>
          <w:szCs w:val="28"/>
        </w:rPr>
        <w:t xml:space="preserve">; </w:t>
      </w:r>
    </w:p>
    <w:p w:rsidR="00246831" w:rsidRDefault="00246831"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5FC7" w:rsidRPr="00003C20">
        <w:rPr>
          <w:rFonts w:ascii="Times New Roman" w:hAnsi="Times New Roman" w:cs="Times New Roman"/>
          <w:sz w:val="28"/>
          <w:szCs w:val="28"/>
        </w:rPr>
        <w:t>машины и оборудование –</w:t>
      </w:r>
      <w:r w:rsidR="000607E3" w:rsidRPr="00003C20">
        <w:rPr>
          <w:rFonts w:ascii="Times New Roman" w:hAnsi="Times New Roman" w:cs="Times New Roman"/>
          <w:sz w:val="28"/>
          <w:szCs w:val="28"/>
        </w:rPr>
        <w:t xml:space="preserve"> </w:t>
      </w:r>
      <w:r w:rsidR="00AA52E0" w:rsidRPr="00003C20">
        <w:rPr>
          <w:rFonts w:ascii="Times New Roman" w:hAnsi="Times New Roman" w:cs="Times New Roman"/>
          <w:sz w:val="28"/>
          <w:szCs w:val="28"/>
        </w:rPr>
        <w:t>344508,87</w:t>
      </w:r>
      <w:r w:rsidR="004B5FC7" w:rsidRPr="00003C20">
        <w:rPr>
          <w:rFonts w:ascii="Times New Roman" w:hAnsi="Times New Roman" w:cs="Times New Roman"/>
          <w:sz w:val="28"/>
          <w:szCs w:val="28"/>
        </w:rPr>
        <w:t xml:space="preserve"> рублей</w:t>
      </w:r>
      <w:r>
        <w:rPr>
          <w:rFonts w:ascii="Times New Roman" w:hAnsi="Times New Roman" w:cs="Times New Roman"/>
          <w:sz w:val="28"/>
          <w:szCs w:val="28"/>
        </w:rPr>
        <w:t>;</w:t>
      </w:r>
      <w:r w:rsidR="004B5FC7" w:rsidRPr="00003C20">
        <w:rPr>
          <w:rFonts w:ascii="Times New Roman" w:hAnsi="Times New Roman" w:cs="Times New Roman"/>
          <w:sz w:val="28"/>
          <w:szCs w:val="28"/>
        </w:rPr>
        <w:t xml:space="preserve"> </w:t>
      </w:r>
    </w:p>
    <w:p w:rsidR="00246831" w:rsidRDefault="00246831"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5C0" w:rsidRPr="00003C20">
        <w:rPr>
          <w:rFonts w:ascii="Times New Roman" w:hAnsi="Times New Roman" w:cs="Times New Roman"/>
          <w:sz w:val="28"/>
          <w:szCs w:val="28"/>
        </w:rPr>
        <w:t>транспортн</w:t>
      </w:r>
      <w:r w:rsidR="00B350D7" w:rsidRPr="00003C20">
        <w:rPr>
          <w:rFonts w:ascii="Times New Roman" w:hAnsi="Times New Roman" w:cs="Times New Roman"/>
          <w:sz w:val="28"/>
          <w:szCs w:val="28"/>
        </w:rPr>
        <w:t>ые средства – 669400,00 рублей</w:t>
      </w:r>
      <w:r>
        <w:rPr>
          <w:rFonts w:ascii="Times New Roman" w:hAnsi="Times New Roman" w:cs="Times New Roman"/>
          <w:sz w:val="28"/>
          <w:szCs w:val="28"/>
        </w:rPr>
        <w:t>;</w:t>
      </w:r>
      <w:r w:rsidR="006015C0" w:rsidRPr="00003C20">
        <w:rPr>
          <w:rFonts w:ascii="Times New Roman" w:hAnsi="Times New Roman" w:cs="Times New Roman"/>
          <w:sz w:val="28"/>
          <w:szCs w:val="28"/>
        </w:rPr>
        <w:t xml:space="preserve"> </w:t>
      </w:r>
    </w:p>
    <w:p w:rsidR="00246831" w:rsidRDefault="00246831"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5FC7" w:rsidRPr="00003C20">
        <w:rPr>
          <w:rFonts w:ascii="Times New Roman" w:hAnsi="Times New Roman" w:cs="Times New Roman"/>
          <w:sz w:val="28"/>
          <w:szCs w:val="28"/>
        </w:rPr>
        <w:t xml:space="preserve">инвентарь производственный и хозяйственный – </w:t>
      </w:r>
      <w:r w:rsidR="006015C0" w:rsidRPr="00003C20">
        <w:rPr>
          <w:rFonts w:ascii="Times New Roman" w:hAnsi="Times New Roman" w:cs="Times New Roman"/>
          <w:sz w:val="28"/>
          <w:szCs w:val="28"/>
        </w:rPr>
        <w:t>550737,48 рублей</w:t>
      </w:r>
      <w:r>
        <w:rPr>
          <w:rFonts w:ascii="Times New Roman" w:hAnsi="Times New Roman" w:cs="Times New Roman"/>
          <w:sz w:val="28"/>
          <w:szCs w:val="28"/>
        </w:rPr>
        <w:t>;</w:t>
      </w:r>
      <w:r w:rsidR="006015C0" w:rsidRPr="00003C20">
        <w:rPr>
          <w:rFonts w:ascii="Times New Roman" w:hAnsi="Times New Roman" w:cs="Times New Roman"/>
          <w:sz w:val="28"/>
          <w:szCs w:val="28"/>
        </w:rPr>
        <w:t xml:space="preserve"> </w:t>
      </w:r>
    </w:p>
    <w:p w:rsidR="00246831" w:rsidRDefault="00246831"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5C0" w:rsidRPr="00003C20">
        <w:rPr>
          <w:rFonts w:ascii="Times New Roman" w:hAnsi="Times New Roman" w:cs="Times New Roman"/>
          <w:sz w:val="28"/>
          <w:szCs w:val="28"/>
        </w:rPr>
        <w:t xml:space="preserve">прочие основные средства – </w:t>
      </w:r>
      <w:r w:rsidR="00AA52E0" w:rsidRPr="00003C20">
        <w:rPr>
          <w:rFonts w:ascii="Times New Roman" w:hAnsi="Times New Roman" w:cs="Times New Roman"/>
          <w:sz w:val="28"/>
          <w:szCs w:val="28"/>
        </w:rPr>
        <w:t>51052,83</w:t>
      </w:r>
      <w:r w:rsidR="006015C0" w:rsidRPr="00003C20">
        <w:rPr>
          <w:rFonts w:ascii="Times New Roman" w:hAnsi="Times New Roman" w:cs="Times New Roman"/>
          <w:sz w:val="28"/>
          <w:szCs w:val="28"/>
        </w:rPr>
        <w:t xml:space="preserve"> рубля</w:t>
      </w:r>
      <w:r w:rsidR="000607E3" w:rsidRPr="00003C20">
        <w:rPr>
          <w:rFonts w:ascii="Times New Roman" w:hAnsi="Times New Roman" w:cs="Times New Roman"/>
          <w:sz w:val="28"/>
          <w:szCs w:val="28"/>
        </w:rPr>
        <w:t xml:space="preserve">, </w:t>
      </w:r>
      <w:r w:rsidR="00AA52E0" w:rsidRPr="00003C20">
        <w:rPr>
          <w:rFonts w:ascii="Times New Roman" w:hAnsi="Times New Roman" w:cs="Times New Roman"/>
          <w:sz w:val="28"/>
          <w:szCs w:val="28"/>
        </w:rPr>
        <w:t xml:space="preserve"> </w:t>
      </w:r>
    </w:p>
    <w:p w:rsidR="004B5FC7" w:rsidRPr="00003C20" w:rsidRDefault="00AA52E0"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что соответствует данным Журнала «Главная книга», оборотным ведомостям.</w:t>
      </w:r>
    </w:p>
    <w:p w:rsidR="003463D6" w:rsidRPr="00003C20" w:rsidRDefault="003463D6" w:rsidP="00003C20">
      <w:pPr>
        <w:pStyle w:val="a3"/>
        <w:spacing w:line="360" w:lineRule="auto"/>
        <w:ind w:left="0" w:firstLine="567"/>
        <w:jc w:val="both"/>
        <w:rPr>
          <w:sz w:val="28"/>
          <w:szCs w:val="28"/>
        </w:rPr>
      </w:pPr>
      <w:r w:rsidRPr="00003C20">
        <w:rPr>
          <w:sz w:val="28"/>
          <w:szCs w:val="28"/>
        </w:rPr>
        <w:t>В ходе проведения проверки</w:t>
      </w:r>
      <w:r w:rsidRPr="00003C20">
        <w:rPr>
          <w:color w:val="FF0000"/>
          <w:sz w:val="28"/>
          <w:szCs w:val="28"/>
        </w:rPr>
        <w:t xml:space="preserve"> </w:t>
      </w:r>
      <w:r w:rsidRPr="00003C20">
        <w:rPr>
          <w:sz w:val="28"/>
          <w:szCs w:val="28"/>
        </w:rPr>
        <w:t>комиссией в составе председателя КСП МО «</w:t>
      </w:r>
      <w:proofErr w:type="spellStart"/>
      <w:r w:rsidRPr="00003C20">
        <w:rPr>
          <w:sz w:val="28"/>
          <w:szCs w:val="28"/>
        </w:rPr>
        <w:t>Качугский</w:t>
      </w:r>
      <w:proofErr w:type="spellEnd"/>
      <w:r w:rsidRPr="00003C20">
        <w:rPr>
          <w:sz w:val="28"/>
          <w:szCs w:val="28"/>
        </w:rPr>
        <w:t xml:space="preserve"> район»</w:t>
      </w:r>
      <w:r w:rsidR="0068671C" w:rsidRPr="00003C20">
        <w:rPr>
          <w:sz w:val="28"/>
          <w:szCs w:val="28"/>
        </w:rPr>
        <w:t xml:space="preserve"> </w:t>
      </w:r>
      <w:proofErr w:type="spellStart"/>
      <w:r w:rsidR="0068671C" w:rsidRPr="00003C20">
        <w:rPr>
          <w:sz w:val="28"/>
          <w:szCs w:val="28"/>
        </w:rPr>
        <w:t>Хаджиновой</w:t>
      </w:r>
      <w:proofErr w:type="spellEnd"/>
      <w:r w:rsidR="0068671C" w:rsidRPr="00003C20">
        <w:rPr>
          <w:sz w:val="28"/>
          <w:szCs w:val="28"/>
        </w:rPr>
        <w:t xml:space="preserve"> Н.Н.</w:t>
      </w:r>
      <w:r w:rsidRPr="00003C20">
        <w:rPr>
          <w:sz w:val="28"/>
          <w:szCs w:val="28"/>
        </w:rPr>
        <w:t>, аудитора КСП МО «</w:t>
      </w:r>
      <w:proofErr w:type="spellStart"/>
      <w:r w:rsidRPr="00003C20">
        <w:rPr>
          <w:sz w:val="28"/>
          <w:szCs w:val="28"/>
        </w:rPr>
        <w:t>Качугский</w:t>
      </w:r>
      <w:proofErr w:type="spellEnd"/>
      <w:r w:rsidRPr="00003C20">
        <w:rPr>
          <w:sz w:val="28"/>
          <w:szCs w:val="28"/>
        </w:rPr>
        <w:t xml:space="preserve"> район»</w:t>
      </w:r>
      <w:r w:rsidR="0068671C" w:rsidRPr="00003C20">
        <w:rPr>
          <w:sz w:val="28"/>
          <w:szCs w:val="28"/>
        </w:rPr>
        <w:t xml:space="preserve"> </w:t>
      </w:r>
      <w:proofErr w:type="spellStart"/>
      <w:r w:rsidR="0068671C" w:rsidRPr="00003C20">
        <w:rPr>
          <w:sz w:val="28"/>
          <w:szCs w:val="28"/>
        </w:rPr>
        <w:t>Пельменевой</w:t>
      </w:r>
      <w:proofErr w:type="spellEnd"/>
      <w:r w:rsidR="0068671C" w:rsidRPr="00003C20">
        <w:rPr>
          <w:sz w:val="28"/>
          <w:szCs w:val="28"/>
        </w:rPr>
        <w:t xml:space="preserve"> В.И.</w:t>
      </w:r>
      <w:r w:rsidRPr="00003C20">
        <w:rPr>
          <w:sz w:val="28"/>
          <w:szCs w:val="28"/>
        </w:rPr>
        <w:t xml:space="preserve">, директора МБУ </w:t>
      </w:r>
      <w:proofErr w:type="spellStart"/>
      <w:r w:rsidRPr="00003C20">
        <w:rPr>
          <w:sz w:val="28"/>
          <w:szCs w:val="28"/>
        </w:rPr>
        <w:t>Качугски</w:t>
      </w:r>
      <w:r w:rsidR="00627CA8" w:rsidRPr="00003C20">
        <w:rPr>
          <w:sz w:val="28"/>
          <w:szCs w:val="28"/>
        </w:rPr>
        <w:t>й</w:t>
      </w:r>
      <w:proofErr w:type="spellEnd"/>
      <w:r w:rsidR="00627CA8" w:rsidRPr="00003C20">
        <w:rPr>
          <w:sz w:val="28"/>
          <w:szCs w:val="28"/>
        </w:rPr>
        <w:t xml:space="preserve"> ДЛОД «Лена» </w:t>
      </w:r>
      <w:proofErr w:type="spellStart"/>
      <w:r w:rsidR="00627CA8" w:rsidRPr="00003C20">
        <w:rPr>
          <w:sz w:val="28"/>
          <w:szCs w:val="28"/>
        </w:rPr>
        <w:t>Лопушанского</w:t>
      </w:r>
      <w:proofErr w:type="spellEnd"/>
      <w:r w:rsidR="00627CA8" w:rsidRPr="00003C20">
        <w:rPr>
          <w:sz w:val="28"/>
          <w:szCs w:val="28"/>
        </w:rPr>
        <w:t xml:space="preserve"> Н.Ж., бухгалтера Усовой А.Н. </w:t>
      </w:r>
      <w:r w:rsidRPr="00003C20">
        <w:rPr>
          <w:sz w:val="28"/>
          <w:szCs w:val="28"/>
        </w:rPr>
        <w:t xml:space="preserve">проведен осмотр земельного участка, основных средств, числящихся на балансе МБУ </w:t>
      </w:r>
      <w:proofErr w:type="spellStart"/>
      <w:r w:rsidRPr="00003C20">
        <w:rPr>
          <w:sz w:val="28"/>
          <w:szCs w:val="28"/>
        </w:rPr>
        <w:t>Качугский</w:t>
      </w:r>
      <w:proofErr w:type="spellEnd"/>
      <w:r w:rsidRPr="00003C20">
        <w:rPr>
          <w:sz w:val="28"/>
          <w:szCs w:val="28"/>
        </w:rPr>
        <w:t xml:space="preserve"> ДЛОД «Лена». </w:t>
      </w:r>
    </w:p>
    <w:p w:rsidR="007E26F7" w:rsidRDefault="00D60705" w:rsidP="00AF46D2">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xml:space="preserve">   Неэффективного использования имущества, числящегося на балансе Учреждения, не установлено.</w:t>
      </w:r>
    </w:p>
    <w:p w:rsidR="00491895" w:rsidRPr="00491895" w:rsidRDefault="00491895" w:rsidP="00491895">
      <w:pPr>
        <w:spacing w:line="360" w:lineRule="auto"/>
        <w:jc w:val="both"/>
        <w:rPr>
          <w:rFonts w:ascii="Times New Roman" w:hAnsi="Times New Roman" w:cs="Times New Roman"/>
          <w:b/>
          <w:sz w:val="28"/>
          <w:szCs w:val="28"/>
        </w:rPr>
      </w:pPr>
      <w:proofErr w:type="gramStart"/>
      <w:r w:rsidRPr="00491895">
        <w:rPr>
          <w:rFonts w:ascii="Times New Roman" w:hAnsi="Times New Roman" w:cs="Times New Roman"/>
          <w:sz w:val="28"/>
          <w:szCs w:val="28"/>
        </w:rPr>
        <w:t>5.</w:t>
      </w:r>
      <w:r w:rsidR="00E9269E" w:rsidRPr="00491895">
        <w:rPr>
          <w:rFonts w:ascii="Times New Roman" w:hAnsi="Times New Roman" w:cs="Times New Roman"/>
          <w:b/>
          <w:sz w:val="28"/>
          <w:szCs w:val="28"/>
        </w:rPr>
        <w:t xml:space="preserve">Питание и оздоровление </w:t>
      </w:r>
      <w:proofErr w:type="spellStart"/>
      <w:r w:rsidR="00E9269E" w:rsidRPr="00491895">
        <w:rPr>
          <w:rFonts w:ascii="Times New Roman" w:hAnsi="Times New Roman" w:cs="Times New Roman"/>
          <w:b/>
          <w:sz w:val="28"/>
          <w:szCs w:val="28"/>
        </w:rPr>
        <w:t>детей</w:t>
      </w:r>
      <w:r w:rsidR="0022582E" w:rsidRPr="00491895">
        <w:rPr>
          <w:rFonts w:ascii="Times New Roman" w:hAnsi="Times New Roman" w:cs="Times New Roman"/>
          <w:b/>
          <w:sz w:val="28"/>
          <w:szCs w:val="28"/>
        </w:rPr>
        <w:t>-</w:t>
      </w:r>
      <w:r w:rsidR="00F465ED" w:rsidRPr="00491895">
        <w:rPr>
          <w:rFonts w:ascii="Times New Roman" w:hAnsi="Times New Roman" w:cs="Times New Roman"/>
          <w:b/>
          <w:sz w:val="28"/>
          <w:szCs w:val="28"/>
        </w:rPr>
        <w:t>МБУ</w:t>
      </w:r>
      <w:proofErr w:type="spellEnd"/>
      <w:r w:rsidR="00F465ED" w:rsidRPr="00491895">
        <w:rPr>
          <w:rFonts w:ascii="Times New Roman" w:hAnsi="Times New Roman" w:cs="Times New Roman"/>
          <w:b/>
          <w:sz w:val="28"/>
          <w:szCs w:val="28"/>
        </w:rPr>
        <w:t xml:space="preserve"> </w:t>
      </w:r>
      <w:proofErr w:type="spellStart"/>
      <w:r w:rsidR="00F465ED" w:rsidRPr="00491895">
        <w:rPr>
          <w:rFonts w:ascii="Times New Roman" w:hAnsi="Times New Roman" w:cs="Times New Roman"/>
          <w:b/>
          <w:sz w:val="28"/>
          <w:szCs w:val="28"/>
        </w:rPr>
        <w:t>Качугский</w:t>
      </w:r>
      <w:proofErr w:type="spellEnd"/>
      <w:r w:rsidR="00F465ED" w:rsidRPr="00491895">
        <w:rPr>
          <w:rFonts w:ascii="Times New Roman" w:hAnsi="Times New Roman" w:cs="Times New Roman"/>
          <w:b/>
          <w:sz w:val="28"/>
          <w:szCs w:val="28"/>
        </w:rPr>
        <w:t xml:space="preserve"> ДЛОД «Лена»</w:t>
      </w:r>
      <w:r w:rsidR="00030E47" w:rsidRPr="00491895">
        <w:rPr>
          <w:rFonts w:ascii="Times New Roman" w:hAnsi="Times New Roman" w:cs="Times New Roman"/>
          <w:b/>
          <w:sz w:val="28"/>
          <w:szCs w:val="28"/>
          <w:u w:val="single"/>
        </w:rPr>
        <w:t xml:space="preserve"> (контракты, накладные на поставку продуктов, </w:t>
      </w:r>
      <w:r w:rsidR="00DB5995" w:rsidRPr="00491895">
        <w:rPr>
          <w:rFonts w:ascii="Times New Roman" w:hAnsi="Times New Roman" w:cs="Times New Roman"/>
          <w:b/>
          <w:sz w:val="28"/>
          <w:szCs w:val="28"/>
          <w:u w:val="single"/>
        </w:rPr>
        <w:t>накопительные ведомости</w:t>
      </w:r>
      <w:proofErr w:type="gramEnd"/>
    </w:p>
    <w:p w:rsidR="00030E47" w:rsidRPr="00491895" w:rsidRDefault="00080239" w:rsidP="00491895">
      <w:pPr>
        <w:pStyle w:val="a3"/>
        <w:spacing w:line="360" w:lineRule="auto"/>
        <w:ind w:left="0" w:firstLine="567"/>
        <w:jc w:val="both"/>
        <w:rPr>
          <w:b/>
          <w:sz w:val="28"/>
          <w:szCs w:val="28"/>
        </w:rPr>
      </w:pPr>
      <w:r w:rsidRPr="00491895">
        <w:rPr>
          <w:sz w:val="28"/>
          <w:szCs w:val="28"/>
        </w:rPr>
        <w:t xml:space="preserve">Уполномоченным органом по решению вопросов организации и обеспечения отдыха и оздоровления детей в лагере определен Отдел образования </w:t>
      </w:r>
      <w:proofErr w:type="spellStart"/>
      <w:r w:rsidRPr="00491895">
        <w:rPr>
          <w:sz w:val="28"/>
          <w:szCs w:val="28"/>
        </w:rPr>
        <w:t>Качугского</w:t>
      </w:r>
      <w:proofErr w:type="spellEnd"/>
      <w:r w:rsidRPr="00491895">
        <w:rPr>
          <w:sz w:val="28"/>
          <w:szCs w:val="28"/>
        </w:rPr>
        <w:t xml:space="preserve"> района.</w:t>
      </w:r>
    </w:p>
    <w:p w:rsidR="00080239" w:rsidRPr="00003C20" w:rsidRDefault="006717E8" w:rsidP="00003C20">
      <w:pPr>
        <w:spacing w:after="0" w:line="360" w:lineRule="auto"/>
        <w:ind w:firstLine="540"/>
        <w:contextualSpacing/>
        <w:jc w:val="both"/>
        <w:rPr>
          <w:rFonts w:ascii="Times New Roman" w:hAnsi="Times New Roman" w:cs="Times New Roman"/>
          <w:sz w:val="28"/>
          <w:szCs w:val="28"/>
        </w:rPr>
      </w:pPr>
      <w:r w:rsidRPr="00003C20">
        <w:rPr>
          <w:rFonts w:ascii="Times New Roman" w:hAnsi="Times New Roman" w:cs="Times New Roman"/>
          <w:sz w:val="28"/>
          <w:szCs w:val="28"/>
        </w:rPr>
        <w:t>Постановлением</w:t>
      </w:r>
      <w:r w:rsidR="00080239" w:rsidRPr="00003C20">
        <w:rPr>
          <w:rFonts w:ascii="Times New Roman" w:hAnsi="Times New Roman" w:cs="Times New Roman"/>
          <w:sz w:val="28"/>
          <w:szCs w:val="28"/>
        </w:rPr>
        <w:t xml:space="preserve"> администрации муниципального </w:t>
      </w:r>
      <w:r w:rsidRPr="00003C20">
        <w:rPr>
          <w:rFonts w:ascii="Times New Roman" w:hAnsi="Times New Roman" w:cs="Times New Roman"/>
          <w:sz w:val="28"/>
          <w:szCs w:val="28"/>
        </w:rPr>
        <w:t>района</w:t>
      </w:r>
      <w:r w:rsidR="00080239" w:rsidRPr="00003C20">
        <w:rPr>
          <w:rFonts w:ascii="Times New Roman" w:hAnsi="Times New Roman" w:cs="Times New Roman"/>
          <w:sz w:val="28"/>
          <w:szCs w:val="28"/>
        </w:rPr>
        <w:t xml:space="preserve"> «</w:t>
      </w:r>
      <w:proofErr w:type="spellStart"/>
      <w:r w:rsidR="00080239" w:rsidRPr="00003C20">
        <w:rPr>
          <w:rFonts w:ascii="Times New Roman" w:hAnsi="Times New Roman" w:cs="Times New Roman"/>
          <w:sz w:val="28"/>
          <w:szCs w:val="28"/>
        </w:rPr>
        <w:t>Качугскуий</w:t>
      </w:r>
      <w:proofErr w:type="spellEnd"/>
      <w:r w:rsidR="00080239" w:rsidRPr="00003C20">
        <w:rPr>
          <w:rFonts w:ascii="Times New Roman" w:hAnsi="Times New Roman" w:cs="Times New Roman"/>
          <w:sz w:val="28"/>
          <w:szCs w:val="28"/>
        </w:rPr>
        <w:t xml:space="preserve"> район» от 30 мая 2018 года № 61 «Об открытии оздоровительного сезона в муниципальном бюджетном учреждении </w:t>
      </w:r>
      <w:proofErr w:type="spellStart"/>
      <w:r w:rsidR="00080239" w:rsidRPr="00003C20">
        <w:rPr>
          <w:rFonts w:ascii="Times New Roman" w:hAnsi="Times New Roman" w:cs="Times New Roman"/>
          <w:sz w:val="28"/>
          <w:szCs w:val="28"/>
        </w:rPr>
        <w:t>Качугском</w:t>
      </w:r>
      <w:proofErr w:type="spellEnd"/>
      <w:r w:rsidR="00080239" w:rsidRPr="00003C20">
        <w:rPr>
          <w:rFonts w:ascii="Times New Roman" w:hAnsi="Times New Roman" w:cs="Times New Roman"/>
          <w:sz w:val="28"/>
          <w:szCs w:val="28"/>
        </w:rPr>
        <w:t xml:space="preserve"> детском лагере отдыха и досуга «Лена»» организована работа данного лагеря с </w:t>
      </w:r>
      <w:r w:rsidR="007C25C1" w:rsidRPr="00003C20">
        <w:rPr>
          <w:rFonts w:ascii="Times New Roman" w:hAnsi="Times New Roman" w:cs="Times New Roman"/>
          <w:sz w:val="28"/>
          <w:szCs w:val="28"/>
        </w:rPr>
        <w:t>27.06.2018 г.- 14.07.2018 г., вторую смену с 23.07.2018 г.-09.08.2018 г. для детей до 15 лет</w:t>
      </w:r>
      <w:r w:rsidR="00A466FD" w:rsidRPr="00003C20">
        <w:rPr>
          <w:rFonts w:ascii="Times New Roman" w:hAnsi="Times New Roman" w:cs="Times New Roman"/>
          <w:sz w:val="28"/>
          <w:szCs w:val="28"/>
        </w:rPr>
        <w:t>.</w:t>
      </w:r>
      <w:r w:rsidR="007C25C1" w:rsidRPr="00003C20">
        <w:rPr>
          <w:rFonts w:ascii="Times New Roman" w:hAnsi="Times New Roman" w:cs="Times New Roman"/>
          <w:sz w:val="28"/>
          <w:szCs w:val="28"/>
        </w:rPr>
        <w:t xml:space="preserve"> </w:t>
      </w:r>
    </w:p>
    <w:p w:rsidR="00A466FD" w:rsidRPr="00003C20" w:rsidRDefault="006717E8" w:rsidP="00003C20">
      <w:pPr>
        <w:spacing w:after="0" w:line="360" w:lineRule="auto"/>
        <w:ind w:firstLine="540"/>
        <w:contextualSpacing/>
        <w:jc w:val="both"/>
        <w:rPr>
          <w:rFonts w:ascii="Times New Roman" w:hAnsi="Times New Roman" w:cs="Times New Roman"/>
          <w:sz w:val="28"/>
          <w:szCs w:val="28"/>
        </w:rPr>
      </w:pPr>
      <w:r w:rsidRPr="00003C20">
        <w:rPr>
          <w:rFonts w:ascii="Times New Roman" w:hAnsi="Times New Roman" w:cs="Times New Roman"/>
          <w:sz w:val="28"/>
          <w:szCs w:val="28"/>
        </w:rPr>
        <w:t xml:space="preserve">Пунктом 3 данного Постановления </w:t>
      </w:r>
      <w:r w:rsidR="00A466FD" w:rsidRPr="00003C20">
        <w:rPr>
          <w:rFonts w:ascii="Times New Roman" w:hAnsi="Times New Roman" w:cs="Times New Roman"/>
          <w:sz w:val="28"/>
          <w:szCs w:val="28"/>
        </w:rPr>
        <w:t>оплата стоимости набора продуктов питания при пятиразовом питании детей производи</w:t>
      </w:r>
      <w:r w:rsidR="00D459A4" w:rsidRPr="00003C20">
        <w:rPr>
          <w:rFonts w:ascii="Times New Roman" w:hAnsi="Times New Roman" w:cs="Times New Roman"/>
          <w:sz w:val="28"/>
          <w:szCs w:val="28"/>
        </w:rPr>
        <w:t>лась</w:t>
      </w:r>
      <w:r w:rsidR="00A466FD" w:rsidRPr="00003C20">
        <w:rPr>
          <w:rFonts w:ascii="Times New Roman" w:hAnsi="Times New Roman" w:cs="Times New Roman"/>
          <w:sz w:val="28"/>
          <w:szCs w:val="28"/>
        </w:rPr>
        <w:t xml:space="preserve"> из </w:t>
      </w:r>
      <w:r w:rsidR="00A466FD" w:rsidRPr="00003C20">
        <w:rPr>
          <w:rFonts w:ascii="Times New Roman" w:hAnsi="Times New Roman" w:cs="Times New Roman"/>
          <w:sz w:val="28"/>
          <w:szCs w:val="28"/>
        </w:rPr>
        <w:lastRenderedPageBreak/>
        <w:t>расчета 240 рублей на одного ребенка в день, количество детей в смене составляет 194 человека, количество дней в смене – 18, общая сумма расходов 838080,00 рублей.</w:t>
      </w:r>
    </w:p>
    <w:p w:rsidR="008742BD" w:rsidRDefault="0027286E" w:rsidP="008742BD">
      <w:pPr>
        <w:pStyle w:val="headertext"/>
        <w:spacing w:before="0" w:beforeAutospacing="0" w:after="0" w:afterAutospacing="0" w:line="360" w:lineRule="auto"/>
        <w:jc w:val="both"/>
        <w:textAlignment w:val="baseline"/>
        <w:rPr>
          <w:spacing w:val="2"/>
          <w:sz w:val="28"/>
          <w:szCs w:val="28"/>
        </w:rPr>
      </w:pPr>
      <w:r w:rsidRPr="00003C20">
        <w:rPr>
          <w:sz w:val="28"/>
          <w:szCs w:val="28"/>
        </w:rPr>
        <w:t xml:space="preserve">   </w:t>
      </w:r>
      <w:r w:rsidR="00DB5995">
        <w:rPr>
          <w:sz w:val="28"/>
          <w:szCs w:val="28"/>
        </w:rPr>
        <w:t xml:space="preserve">  </w:t>
      </w:r>
      <w:proofErr w:type="gramStart"/>
      <w:r w:rsidR="00F47BD7" w:rsidRPr="00003C20">
        <w:rPr>
          <w:sz w:val="28"/>
          <w:szCs w:val="28"/>
        </w:rPr>
        <w:t>Питание в лагере организовано</w:t>
      </w:r>
      <w:r w:rsidR="00A466FD" w:rsidRPr="00003C20">
        <w:rPr>
          <w:sz w:val="28"/>
          <w:szCs w:val="28"/>
        </w:rPr>
        <w:t xml:space="preserve"> в соответствии с</w:t>
      </w:r>
      <w:r w:rsidR="005E1678" w:rsidRPr="00003C20">
        <w:rPr>
          <w:sz w:val="28"/>
          <w:szCs w:val="28"/>
        </w:rPr>
        <w:t xml:space="preserve"> </w:t>
      </w:r>
      <w:r w:rsidR="00AA240E" w:rsidRPr="00003C20">
        <w:rPr>
          <w:sz w:val="28"/>
          <w:szCs w:val="28"/>
        </w:rPr>
        <w:t xml:space="preserve">п. 10.7 раздела Х </w:t>
      </w:r>
      <w:r w:rsidR="00AA240E" w:rsidRPr="005C19EC">
        <w:rPr>
          <w:sz w:val="28"/>
          <w:szCs w:val="28"/>
        </w:rPr>
        <w:t>«Требования к организации питания детей»</w:t>
      </w:r>
      <w:r w:rsidR="00C94AEF" w:rsidRPr="005C19EC">
        <w:rPr>
          <w:sz w:val="28"/>
          <w:szCs w:val="28"/>
        </w:rPr>
        <w:t xml:space="preserve">, утвержденного </w:t>
      </w:r>
      <w:r w:rsidRPr="005C19EC">
        <w:rPr>
          <w:spacing w:val="2"/>
          <w:sz w:val="28"/>
          <w:szCs w:val="28"/>
        </w:rPr>
        <w:t xml:space="preserve">постановлением главного государственного санитарного врача Российской Федерации от 27 декабря 2013 года № 73 (с изменениями на 22 марта 2017 года) </w:t>
      </w:r>
      <w:proofErr w:type="spellStart"/>
      <w:r w:rsidR="005E1678" w:rsidRPr="005C19EC">
        <w:rPr>
          <w:spacing w:val="2"/>
          <w:sz w:val="28"/>
          <w:szCs w:val="28"/>
        </w:rPr>
        <w:t>СанПиН</w:t>
      </w:r>
      <w:proofErr w:type="spellEnd"/>
      <w:r w:rsidR="005E1678" w:rsidRPr="005C19EC">
        <w:rPr>
          <w:spacing w:val="2"/>
          <w:sz w:val="28"/>
          <w:szCs w:val="28"/>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r w:rsidRPr="005C19EC">
        <w:rPr>
          <w:spacing w:val="2"/>
          <w:sz w:val="28"/>
          <w:szCs w:val="28"/>
        </w:rPr>
        <w:t>.</w:t>
      </w:r>
      <w:proofErr w:type="gramEnd"/>
    </w:p>
    <w:p w:rsidR="007C25C1" w:rsidRPr="008742BD" w:rsidRDefault="008742BD" w:rsidP="008742BD">
      <w:pPr>
        <w:pStyle w:val="headertext"/>
        <w:spacing w:before="0" w:beforeAutospacing="0" w:after="0" w:afterAutospacing="0" w:line="360" w:lineRule="auto"/>
        <w:jc w:val="both"/>
        <w:textAlignment w:val="baseline"/>
        <w:rPr>
          <w:spacing w:val="2"/>
          <w:sz w:val="28"/>
          <w:szCs w:val="28"/>
        </w:rPr>
      </w:pPr>
      <w:r>
        <w:rPr>
          <w:spacing w:val="2"/>
          <w:sz w:val="28"/>
          <w:szCs w:val="28"/>
        </w:rPr>
        <w:t xml:space="preserve">         </w:t>
      </w:r>
      <w:r w:rsidR="005E1678" w:rsidRPr="008742BD">
        <w:rPr>
          <w:bCs/>
          <w:spacing w:val="2"/>
          <w:sz w:val="28"/>
          <w:szCs w:val="28"/>
        </w:rPr>
        <w:t>Об ут</w:t>
      </w:r>
      <w:r w:rsidR="005C19EC" w:rsidRPr="008742BD">
        <w:rPr>
          <w:bCs/>
          <w:spacing w:val="2"/>
          <w:sz w:val="28"/>
          <w:szCs w:val="28"/>
        </w:rPr>
        <w:t xml:space="preserve">верждении </w:t>
      </w:r>
      <w:proofErr w:type="spellStart"/>
      <w:r w:rsidR="005C19EC" w:rsidRPr="008742BD">
        <w:rPr>
          <w:bCs/>
          <w:spacing w:val="2"/>
          <w:sz w:val="28"/>
          <w:szCs w:val="28"/>
        </w:rPr>
        <w:t>СанПиН</w:t>
      </w:r>
      <w:proofErr w:type="spellEnd"/>
      <w:r w:rsidR="005C19EC" w:rsidRPr="008742BD">
        <w:rPr>
          <w:bCs/>
          <w:spacing w:val="2"/>
          <w:sz w:val="28"/>
          <w:szCs w:val="28"/>
        </w:rPr>
        <w:t xml:space="preserve"> 2.4.4.3155-13 «</w:t>
      </w:r>
      <w:r w:rsidR="005E1678" w:rsidRPr="008742BD">
        <w:rPr>
          <w:bCs/>
          <w:spacing w:val="2"/>
          <w:sz w:val="28"/>
          <w:szCs w:val="28"/>
        </w:rPr>
        <w:t>Санитарно-эпидемиологические требования к устройству, содержанию и организации работы стационарных организаций отдыха и оздоровления дете</w:t>
      </w:r>
      <w:r w:rsidR="00DB5995" w:rsidRPr="008742BD">
        <w:rPr>
          <w:bCs/>
          <w:spacing w:val="2"/>
          <w:sz w:val="28"/>
          <w:szCs w:val="28"/>
        </w:rPr>
        <w:t>й</w:t>
      </w:r>
      <w:r w:rsidR="005C19EC" w:rsidRPr="008742BD">
        <w:rPr>
          <w:bCs/>
          <w:spacing w:val="2"/>
          <w:sz w:val="28"/>
          <w:szCs w:val="28"/>
        </w:rPr>
        <w:t>»</w:t>
      </w:r>
      <w:r w:rsidR="00DB5995" w:rsidRPr="008742BD">
        <w:rPr>
          <w:bCs/>
          <w:spacing w:val="2"/>
          <w:sz w:val="28"/>
          <w:szCs w:val="28"/>
        </w:rPr>
        <w:t>.</w:t>
      </w:r>
      <w:r w:rsidR="0027286E" w:rsidRPr="008742BD">
        <w:rPr>
          <w:sz w:val="28"/>
          <w:szCs w:val="28"/>
        </w:rPr>
        <w:t xml:space="preserve">                </w:t>
      </w:r>
      <w:r w:rsidR="0027286E" w:rsidRPr="008742BD">
        <w:rPr>
          <w:spacing w:val="2"/>
          <w:sz w:val="28"/>
          <w:szCs w:val="28"/>
        </w:rPr>
        <w:t xml:space="preserve">                                                                                                                                                                                                                                                                                                                                                                                                                                                                                                                                                                                                                                                                                                                                                                                                                                                                                                                                                                                                                                                                                                                                                                                                                </w:t>
      </w:r>
    </w:p>
    <w:p w:rsidR="00030E47" w:rsidRPr="00003C20" w:rsidRDefault="00030E47" w:rsidP="00003C20">
      <w:pPr>
        <w:pStyle w:val="a3"/>
        <w:spacing w:line="360" w:lineRule="auto"/>
        <w:ind w:left="0"/>
        <w:jc w:val="both"/>
        <w:rPr>
          <w:sz w:val="28"/>
          <w:szCs w:val="28"/>
        </w:rPr>
      </w:pPr>
      <w:r w:rsidRPr="00003C20">
        <w:rPr>
          <w:sz w:val="28"/>
          <w:szCs w:val="28"/>
        </w:rPr>
        <w:t xml:space="preserve">    Проведен анализ поступления продуктов питания по накладным и списания по накопительным ведомостям. Нарушений не выявлено, остатков или излишков продуктов питания не обнаружено.</w:t>
      </w:r>
    </w:p>
    <w:p w:rsidR="00030E47" w:rsidRPr="00003C20" w:rsidRDefault="00030E47" w:rsidP="00491895">
      <w:pPr>
        <w:pStyle w:val="a3"/>
        <w:spacing w:line="360" w:lineRule="auto"/>
        <w:ind w:left="0"/>
        <w:jc w:val="both"/>
        <w:rPr>
          <w:sz w:val="28"/>
          <w:szCs w:val="28"/>
        </w:rPr>
      </w:pPr>
      <w:r w:rsidRPr="00003C20">
        <w:rPr>
          <w:sz w:val="28"/>
          <w:szCs w:val="28"/>
        </w:rPr>
        <w:t xml:space="preserve">      Списание продуктов, приобретённых за счет бюджетных средств, производится по фактически произведенной оплате.</w:t>
      </w:r>
      <w:r w:rsidR="00491895">
        <w:rPr>
          <w:sz w:val="28"/>
          <w:szCs w:val="28"/>
        </w:rPr>
        <w:t xml:space="preserve"> </w:t>
      </w:r>
      <w:r w:rsidRPr="00003C20">
        <w:rPr>
          <w:sz w:val="28"/>
          <w:szCs w:val="28"/>
        </w:rPr>
        <w:t xml:space="preserve">Проверкой установлено, что количество продуктов питания, </w:t>
      </w:r>
      <w:proofErr w:type="gramStart"/>
      <w:r w:rsidRPr="00003C20">
        <w:rPr>
          <w:sz w:val="28"/>
          <w:szCs w:val="28"/>
        </w:rPr>
        <w:t>цена</w:t>
      </w:r>
      <w:proofErr w:type="gramEnd"/>
      <w:r w:rsidRPr="00003C20">
        <w:rPr>
          <w:sz w:val="28"/>
          <w:szCs w:val="28"/>
        </w:rPr>
        <w:t xml:space="preserve"> предусмотренная в контрактах (спецификациях) соответствует количеству продуктов и ценам указанных в товарных накладных. </w:t>
      </w:r>
    </w:p>
    <w:p w:rsidR="00030E47" w:rsidRPr="00003C20" w:rsidRDefault="00030E47" w:rsidP="00003C20">
      <w:pPr>
        <w:pStyle w:val="a3"/>
        <w:spacing w:line="360" w:lineRule="auto"/>
        <w:ind w:left="0"/>
        <w:jc w:val="both"/>
        <w:rPr>
          <w:sz w:val="28"/>
          <w:szCs w:val="28"/>
        </w:rPr>
      </w:pPr>
      <w:r w:rsidRPr="00003C20">
        <w:rPr>
          <w:b/>
          <w:sz w:val="28"/>
          <w:szCs w:val="28"/>
        </w:rPr>
        <w:t xml:space="preserve">         </w:t>
      </w:r>
      <w:r w:rsidRPr="00003C20">
        <w:rPr>
          <w:sz w:val="28"/>
          <w:szCs w:val="28"/>
        </w:rPr>
        <w:t xml:space="preserve">Проверка поступлений и расходования продуктов питания по отчетам, представленным в Отдел образования по средствам, полученным из районного </w:t>
      </w:r>
      <w:r w:rsidR="00F465ED" w:rsidRPr="00003C20">
        <w:rPr>
          <w:sz w:val="28"/>
          <w:szCs w:val="28"/>
        </w:rPr>
        <w:t>бюджета,</w:t>
      </w:r>
      <w:r w:rsidRPr="00003C20">
        <w:rPr>
          <w:sz w:val="28"/>
          <w:szCs w:val="28"/>
        </w:rPr>
        <w:t xml:space="preserve"> показала, что перерасход и недостача продуктов отсутствуют.</w:t>
      </w:r>
    </w:p>
    <w:p w:rsidR="00030E47" w:rsidRDefault="00030E47" w:rsidP="00003C20">
      <w:pPr>
        <w:pStyle w:val="a3"/>
        <w:spacing w:line="360" w:lineRule="auto"/>
        <w:ind w:left="0"/>
        <w:jc w:val="both"/>
        <w:rPr>
          <w:sz w:val="28"/>
          <w:szCs w:val="28"/>
        </w:rPr>
      </w:pPr>
      <w:r w:rsidRPr="00003C20">
        <w:rPr>
          <w:sz w:val="28"/>
          <w:szCs w:val="28"/>
        </w:rPr>
        <w:t xml:space="preserve">         </w:t>
      </w:r>
      <w:r w:rsidR="00500AED" w:rsidRPr="00003C20">
        <w:rPr>
          <w:sz w:val="28"/>
          <w:szCs w:val="28"/>
        </w:rPr>
        <w:t xml:space="preserve">Анализ </w:t>
      </w:r>
      <w:proofErr w:type="gramStart"/>
      <w:r w:rsidR="00500AED" w:rsidRPr="00003C20">
        <w:rPr>
          <w:sz w:val="28"/>
          <w:szCs w:val="28"/>
        </w:rPr>
        <w:t>цен</w:t>
      </w:r>
      <w:proofErr w:type="gramEnd"/>
      <w:r w:rsidR="00500AED" w:rsidRPr="00003C20">
        <w:rPr>
          <w:sz w:val="28"/>
          <w:szCs w:val="28"/>
        </w:rPr>
        <w:t xml:space="preserve"> на продукты питания проведенный выборочным методом показал, что цены на продукты питания не завышены, не превышают рыночные.</w:t>
      </w:r>
    </w:p>
    <w:p w:rsidR="00E12A46" w:rsidRPr="00003C20" w:rsidRDefault="00E12A46" w:rsidP="00003C20">
      <w:pPr>
        <w:pStyle w:val="a3"/>
        <w:spacing w:line="360" w:lineRule="auto"/>
        <w:ind w:left="0"/>
        <w:jc w:val="both"/>
        <w:rPr>
          <w:sz w:val="28"/>
          <w:szCs w:val="28"/>
        </w:rPr>
      </w:pPr>
    </w:p>
    <w:p w:rsidR="004E0EEE" w:rsidRPr="00B62CC4" w:rsidRDefault="004E0EEE" w:rsidP="00AF46D2">
      <w:pPr>
        <w:pStyle w:val="a3"/>
        <w:numPr>
          <w:ilvl w:val="0"/>
          <w:numId w:val="20"/>
        </w:numPr>
        <w:spacing w:line="360" w:lineRule="auto"/>
        <w:jc w:val="both"/>
        <w:rPr>
          <w:b/>
          <w:sz w:val="28"/>
          <w:szCs w:val="28"/>
        </w:rPr>
      </w:pPr>
      <w:r w:rsidRPr="00B62CC4">
        <w:rPr>
          <w:b/>
          <w:sz w:val="28"/>
          <w:szCs w:val="28"/>
        </w:rPr>
        <w:t>Анализ формирования и выполнения муниципального задания.</w:t>
      </w:r>
    </w:p>
    <w:p w:rsidR="004E0EEE" w:rsidRPr="00003C20" w:rsidRDefault="007E26F7" w:rsidP="00D77728">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xml:space="preserve">    </w:t>
      </w:r>
      <w:r w:rsidR="004E0EEE" w:rsidRPr="00003C20">
        <w:rPr>
          <w:rFonts w:ascii="Times New Roman" w:hAnsi="Times New Roman" w:cs="Times New Roman"/>
          <w:sz w:val="28"/>
          <w:szCs w:val="28"/>
        </w:rPr>
        <w:t>В 201</w:t>
      </w:r>
      <w:r w:rsidR="0023731B" w:rsidRPr="00003C20">
        <w:rPr>
          <w:rFonts w:ascii="Times New Roman" w:hAnsi="Times New Roman" w:cs="Times New Roman"/>
          <w:sz w:val="28"/>
          <w:szCs w:val="28"/>
        </w:rPr>
        <w:t>8</w:t>
      </w:r>
      <w:r w:rsidR="004E0EEE" w:rsidRPr="00003C20">
        <w:rPr>
          <w:rFonts w:ascii="Times New Roman" w:hAnsi="Times New Roman" w:cs="Times New Roman"/>
          <w:sz w:val="28"/>
          <w:szCs w:val="28"/>
        </w:rPr>
        <w:t xml:space="preserve"> году </w:t>
      </w:r>
      <w:r w:rsidR="0023731B" w:rsidRPr="00003C20">
        <w:rPr>
          <w:rFonts w:ascii="Times New Roman" w:hAnsi="Times New Roman" w:cs="Times New Roman"/>
          <w:sz w:val="28"/>
          <w:szCs w:val="28"/>
        </w:rPr>
        <w:t>и в текущем периоде 2019</w:t>
      </w:r>
      <w:r w:rsidR="004E0EEE" w:rsidRPr="00003C20">
        <w:rPr>
          <w:rFonts w:ascii="Times New Roman" w:hAnsi="Times New Roman" w:cs="Times New Roman"/>
          <w:sz w:val="28"/>
          <w:szCs w:val="28"/>
        </w:rPr>
        <w:t xml:space="preserve"> года финансирование деятельности Учреждения осуществлялось путём предоставления субсидии на финансовое обеспечение выполнения муниципального задания.</w:t>
      </w:r>
    </w:p>
    <w:p w:rsidR="007023FA" w:rsidRPr="00003C20" w:rsidRDefault="004E0EEE"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 xml:space="preserve">Пунктом </w:t>
      </w:r>
      <w:r w:rsidR="0023731B" w:rsidRPr="00003C20">
        <w:rPr>
          <w:rFonts w:ascii="Times New Roman" w:hAnsi="Times New Roman" w:cs="Times New Roman"/>
          <w:sz w:val="28"/>
          <w:szCs w:val="28"/>
        </w:rPr>
        <w:t>1.10</w:t>
      </w:r>
      <w:r w:rsidRPr="00003C20">
        <w:rPr>
          <w:rFonts w:ascii="Times New Roman" w:hAnsi="Times New Roman" w:cs="Times New Roman"/>
          <w:sz w:val="28"/>
          <w:szCs w:val="28"/>
        </w:rPr>
        <w:t xml:space="preserve"> Устава установлено, что муниципальное задание для Учреждения в соответствии с основными видами деятельности формирует и утверждает </w:t>
      </w:r>
      <w:r w:rsidR="0023731B" w:rsidRPr="00003C20">
        <w:rPr>
          <w:rFonts w:ascii="Times New Roman" w:hAnsi="Times New Roman" w:cs="Times New Roman"/>
          <w:sz w:val="28"/>
          <w:szCs w:val="28"/>
        </w:rPr>
        <w:t>Учредитель</w:t>
      </w:r>
      <w:r w:rsidRPr="00003C20">
        <w:rPr>
          <w:rFonts w:ascii="Times New Roman" w:hAnsi="Times New Roman" w:cs="Times New Roman"/>
          <w:sz w:val="28"/>
          <w:szCs w:val="28"/>
        </w:rPr>
        <w:t>.</w:t>
      </w:r>
    </w:p>
    <w:p w:rsidR="00783EA5" w:rsidRPr="00003C20" w:rsidRDefault="00783EA5" w:rsidP="00003C20">
      <w:pPr>
        <w:pStyle w:val="a4"/>
        <w:spacing w:after="0" w:line="360" w:lineRule="auto"/>
        <w:jc w:val="both"/>
        <w:rPr>
          <w:color w:val="000000"/>
          <w:sz w:val="28"/>
          <w:szCs w:val="28"/>
        </w:rPr>
      </w:pPr>
      <w:r w:rsidRPr="00003C20">
        <w:rPr>
          <w:color w:val="000000"/>
          <w:sz w:val="28"/>
          <w:szCs w:val="28"/>
        </w:rPr>
        <w:t>В соответствии со ст. 69.2 БК РФ при составлении проектов бюджетов для планирования бюджетных ассигнований на оказание государственными (муниципальными) учреждениями и некоммерческими организациями государственных (муниципальных) услуг (выполнение работ) используется государственное (муниципальное) задание.</w:t>
      </w:r>
    </w:p>
    <w:p w:rsidR="00C94AEF" w:rsidRPr="00003C20" w:rsidRDefault="006E1818"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0EEE" w:rsidRPr="00003C20">
        <w:rPr>
          <w:rFonts w:ascii="Times New Roman" w:hAnsi="Times New Roman" w:cs="Times New Roman"/>
          <w:sz w:val="28"/>
          <w:szCs w:val="28"/>
        </w:rPr>
        <w:t>В соответствии с пунктом 3 статьи 69.2 Бюджетного кодекса Российской Федерации муниципальное задание на оказание муниципальных услуг муниципальными учреждениями формируется в порядке, установленном местной администрацией. В соответствии с пунктом 4 статьи 69.2 Бюджетного кодекса Российской Федерации финансовое обеспечение выполнения муниципальных заданий осуществляется за счет средств местного бюджета в порядке, установленном местной администрацией.</w:t>
      </w:r>
    </w:p>
    <w:p w:rsidR="00783EA5" w:rsidRPr="00003C20" w:rsidRDefault="006E1818" w:rsidP="00003C20">
      <w:pPr>
        <w:pStyle w:val="a4"/>
        <w:spacing w:after="0" w:line="360" w:lineRule="auto"/>
        <w:jc w:val="both"/>
        <w:rPr>
          <w:color w:val="000000"/>
          <w:sz w:val="28"/>
          <w:szCs w:val="28"/>
        </w:rPr>
      </w:pPr>
      <w:r>
        <w:rPr>
          <w:color w:val="000000"/>
          <w:sz w:val="28"/>
          <w:szCs w:val="28"/>
        </w:rPr>
        <w:t xml:space="preserve">        </w:t>
      </w:r>
      <w:r w:rsidR="00783EA5" w:rsidRPr="00003C20">
        <w:rPr>
          <w:color w:val="000000"/>
          <w:sz w:val="28"/>
          <w:szCs w:val="28"/>
        </w:rPr>
        <w:t>Муниципальное задание включает в себя все виды услуг и работ, которые учреждение оказывает и выполняет полностью или частично за счет средств бюджета в рамках уставной деятельности.</w:t>
      </w:r>
    </w:p>
    <w:p w:rsidR="00783EA5" w:rsidRPr="00003C20" w:rsidRDefault="00783EA5" w:rsidP="00003C20">
      <w:pPr>
        <w:pStyle w:val="a4"/>
        <w:spacing w:after="0" w:line="360" w:lineRule="auto"/>
        <w:jc w:val="both"/>
        <w:rPr>
          <w:color w:val="000000"/>
          <w:sz w:val="28"/>
          <w:szCs w:val="28"/>
        </w:rPr>
      </w:pPr>
      <w:r w:rsidRPr="00003C20">
        <w:rPr>
          <w:color w:val="000000"/>
          <w:sz w:val="28"/>
          <w:szCs w:val="28"/>
        </w:rPr>
        <w:t xml:space="preserve">Основой для формирования задания служат: реестр муниципальных услуг (работ), правовая база, регулирующая предоставление муниципальных услуг (выполнение работ), результаты оценки потребности в муниципальных услугах и оценки стоимости услуг, стандарты качества </w:t>
      </w:r>
      <w:r w:rsidRPr="00003C20">
        <w:rPr>
          <w:color w:val="000000"/>
          <w:sz w:val="28"/>
          <w:szCs w:val="28"/>
        </w:rPr>
        <w:lastRenderedPageBreak/>
        <w:t>услуг, официальные формы статистической отчетности, финансовые отчеты о деятельности учреждения и иная информация.</w:t>
      </w:r>
    </w:p>
    <w:p w:rsidR="008F4093" w:rsidRPr="00003C20" w:rsidRDefault="006E1818" w:rsidP="00003C20">
      <w:pPr>
        <w:spacing w:after="0" w:line="360" w:lineRule="auto"/>
        <w:jc w:val="both"/>
        <w:rPr>
          <w:rFonts w:ascii="Times New Roman" w:hAnsi="Times New Roman" w:cs="Times New Roman"/>
          <w:b/>
          <w:bCs/>
          <w:color w:val="C7FCEC"/>
          <w:sz w:val="28"/>
          <w:szCs w:val="28"/>
        </w:rPr>
      </w:pPr>
      <w:r>
        <w:rPr>
          <w:rFonts w:ascii="Times New Roman" w:hAnsi="Times New Roman" w:cs="Times New Roman"/>
          <w:sz w:val="28"/>
          <w:szCs w:val="28"/>
        </w:rPr>
        <w:t xml:space="preserve">         </w:t>
      </w:r>
      <w:r w:rsidR="009C07CC" w:rsidRPr="00003C20">
        <w:rPr>
          <w:rFonts w:ascii="Times New Roman" w:hAnsi="Times New Roman" w:cs="Times New Roman"/>
          <w:sz w:val="28"/>
          <w:szCs w:val="28"/>
        </w:rPr>
        <w:t>Положением о формировании му</w:t>
      </w:r>
      <w:r w:rsidR="008F4093" w:rsidRPr="00003C20">
        <w:rPr>
          <w:rFonts w:ascii="Times New Roman" w:hAnsi="Times New Roman" w:cs="Times New Roman"/>
          <w:sz w:val="28"/>
          <w:szCs w:val="28"/>
        </w:rPr>
        <w:t>ниципального задания устана</w:t>
      </w:r>
      <w:r w:rsidR="009C07CC" w:rsidRPr="00003C20">
        <w:rPr>
          <w:rFonts w:ascii="Times New Roman" w:hAnsi="Times New Roman" w:cs="Times New Roman"/>
          <w:sz w:val="28"/>
          <w:szCs w:val="28"/>
        </w:rPr>
        <w:t xml:space="preserve">вливается форма муниципального задания и отчета о его </w:t>
      </w:r>
      <w:r w:rsidR="008F4093" w:rsidRPr="00003C20">
        <w:rPr>
          <w:rFonts w:ascii="Times New Roman" w:hAnsi="Times New Roman" w:cs="Times New Roman"/>
          <w:sz w:val="28"/>
          <w:szCs w:val="28"/>
        </w:rPr>
        <w:t>выполнении.</w:t>
      </w:r>
    </w:p>
    <w:p w:rsidR="009C07CC" w:rsidRPr="00003C20" w:rsidRDefault="009C07CC"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На момент проверки Положение</w:t>
      </w:r>
      <w:r w:rsidR="004E0EEE" w:rsidRPr="00003C20">
        <w:rPr>
          <w:rFonts w:ascii="Times New Roman" w:hAnsi="Times New Roman" w:cs="Times New Roman"/>
          <w:sz w:val="28"/>
          <w:szCs w:val="28"/>
        </w:rPr>
        <w:t xml:space="preserve"> о формировании и финансовом обеспечении выполнения муниципального задания </w:t>
      </w:r>
      <w:r w:rsidR="008F4093" w:rsidRPr="00003C20">
        <w:rPr>
          <w:rFonts w:ascii="Times New Roman" w:hAnsi="Times New Roman" w:cs="Times New Roman"/>
          <w:sz w:val="28"/>
          <w:szCs w:val="28"/>
        </w:rPr>
        <w:t xml:space="preserve">МБУ </w:t>
      </w:r>
      <w:proofErr w:type="spellStart"/>
      <w:r w:rsidR="008F4093" w:rsidRPr="00003C20">
        <w:rPr>
          <w:rFonts w:ascii="Times New Roman" w:hAnsi="Times New Roman" w:cs="Times New Roman"/>
          <w:sz w:val="28"/>
          <w:szCs w:val="28"/>
        </w:rPr>
        <w:t>Качугский</w:t>
      </w:r>
      <w:proofErr w:type="spellEnd"/>
      <w:r w:rsidR="008F4093" w:rsidRPr="00003C20">
        <w:rPr>
          <w:rFonts w:ascii="Times New Roman" w:hAnsi="Times New Roman" w:cs="Times New Roman"/>
          <w:sz w:val="28"/>
          <w:szCs w:val="28"/>
        </w:rPr>
        <w:t xml:space="preserve"> ДЛОД «Лена» в КСП МО «</w:t>
      </w:r>
      <w:proofErr w:type="spellStart"/>
      <w:r w:rsidR="008F4093" w:rsidRPr="00003C20">
        <w:rPr>
          <w:rFonts w:ascii="Times New Roman" w:hAnsi="Times New Roman" w:cs="Times New Roman"/>
          <w:sz w:val="28"/>
          <w:szCs w:val="28"/>
        </w:rPr>
        <w:t>Качугский</w:t>
      </w:r>
      <w:proofErr w:type="spellEnd"/>
      <w:r w:rsidR="008F4093" w:rsidRPr="00003C20">
        <w:rPr>
          <w:rFonts w:ascii="Times New Roman" w:hAnsi="Times New Roman" w:cs="Times New Roman"/>
          <w:sz w:val="28"/>
          <w:szCs w:val="28"/>
        </w:rPr>
        <w:t xml:space="preserve"> район» не предоставлено.</w:t>
      </w:r>
    </w:p>
    <w:p w:rsidR="000B7641" w:rsidRPr="00C55EA0" w:rsidRDefault="004E0EEE" w:rsidP="00003C20">
      <w:pPr>
        <w:spacing w:after="0" w:line="360" w:lineRule="auto"/>
        <w:jc w:val="both"/>
        <w:rPr>
          <w:rFonts w:ascii="Times New Roman" w:hAnsi="Times New Roman" w:cs="Times New Roman"/>
          <w:sz w:val="28"/>
          <w:szCs w:val="28"/>
        </w:rPr>
      </w:pPr>
      <w:r w:rsidRPr="00C55EA0">
        <w:rPr>
          <w:rFonts w:ascii="Times New Roman" w:hAnsi="Times New Roman" w:cs="Times New Roman"/>
          <w:sz w:val="28"/>
          <w:szCs w:val="28"/>
        </w:rPr>
        <w:t xml:space="preserve">Положением о формировании муниципального задания </w:t>
      </w:r>
      <w:r w:rsidR="008F4093" w:rsidRPr="00C55EA0">
        <w:rPr>
          <w:rFonts w:ascii="Times New Roman" w:hAnsi="Times New Roman" w:cs="Times New Roman"/>
          <w:sz w:val="28"/>
          <w:szCs w:val="28"/>
        </w:rPr>
        <w:t xml:space="preserve">должно быть </w:t>
      </w:r>
      <w:r w:rsidRPr="00C55EA0">
        <w:rPr>
          <w:rFonts w:ascii="Times New Roman" w:hAnsi="Times New Roman" w:cs="Times New Roman"/>
          <w:sz w:val="28"/>
          <w:szCs w:val="28"/>
        </w:rPr>
        <w:t>предусмотрено заключение соглашения о порядке и условиях предоставления субсидии на финансовое обеспечение выполнения муниципально</w:t>
      </w:r>
      <w:r w:rsidR="000B7641" w:rsidRPr="00C55EA0">
        <w:rPr>
          <w:rFonts w:ascii="Times New Roman" w:hAnsi="Times New Roman" w:cs="Times New Roman"/>
          <w:sz w:val="28"/>
          <w:szCs w:val="28"/>
        </w:rPr>
        <w:t>го задания (далее - Соглашение).</w:t>
      </w:r>
      <w:r w:rsidRPr="00C55EA0">
        <w:rPr>
          <w:rFonts w:ascii="Times New Roman" w:hAnsi="Times New Roman" w:cs="Times New Roman"/>
          <w:sz w:val="28"/>
          <w:szCs w:val="28"/>
        </w:rPr>
        <w:t xml:space="preserve"> </w:t>
      </w:r>
    </w:p>
    <w:p w:rsidR="004E0EEE" w:rsidRPr="00C55EA0" w:rsidRDefault="006E1818"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E0EEE" w:rsidRPr="00C55EA0">
        <w:rPr>
          <w:rFonts w:ascii="Times New Roman" w:hAnsi="Times New Roman" w:cs="Times New Roman"/>
          <w:sz w:val="28"/>
          <w:szCs w:val="28"/>
        </w:rPr>
        <w:t>В соответствии с п.2 ст.179 Бюдже</w:t>
      </w:r>
      <w:r w:rsidR="000B7641" w:rsidRPr="00C55EA0">
        <w:rPr>
          <w:rFonts w:ascii="Times New Roman" w:hAnsi="Times New Roman" w:cs="Times New Roman"/>
          <w:sz w:val="28"/>
          <w:szCs w:val="28"/>
        </w:rPr>
        <w:t>тного кодекса РФ «</w:t>
      </w:r>
      <w:r w:rsidR="004E0EEE" w:rsidRPr="00C55EA0">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7E0DF6" w:rsidRDefault="00714502" w:rsidP="00003C20">
      <w:pPr>
        <w:pStyle w:val="a3"/>
        <w:spacing w:line="360" w:lineRule="auto"/>
        <w:ind w:left="0"/>
        <w:jc w:val="both"/>
        <w:rPr>
          <w:sz w:val="28"/>
          <w:szCs w:val="28"/>
        </w:rPr>
      </w:pPr>
      <w:r w:rsidRPr="00003C20">
        <w:rPr>
          <w:color w:val="FF0000"/>
          <w:sz w:val="28"/>
          <w:szCs w:val="28"/>
        </w:rPr>
        <w:t xml:space="preserve">    </w:t>
      </w:r>
      <w:r w:rsidRPr="00003C20">
        <w:rPr>
          <w:sz w:val="28"/>
          <w:szCs w:val="28"/>
        </w:rPr>
        <w:t xml:space="preserve">Представлена ведомственная целевая Программа «Развитие МБУ </w:t>
      </w:r>
      <w:proofErr w:type="spellStart"/>
      <w:r w:rsidRPr="00003C20">
        <w:rPr>
          <w:sz w:val="28"/>
          <w:szCs w:val="28"/>
        </w:rPr>
        <w:t>Качугский</w:t>
      </w:r>
      <w:proofErr w:type="spellEnd"/>
      <w:r w:rsidRPr="00003C20">
        <w:rPr>
          <w:sz w:val="28"/>
          <w:szCs w:val="28"/>
        </w:rPr>
        <w:t xml:space="preserve"> ДЛОД «Лена» на 2018 – 2019 годы, утвержденная постановлением администрации муниципального района от 10 июля 2017 года № 123. </w:t>
      </w:r>
    </w:p>
    <w:p w:rsidR="00714502" w:rsidRPr="00003C20" w:rsidRDefault="007E0DF6" w:rsidP="00003C20">
      <w:pPr>
        <w:pStyle w:val="a3"/>
        <w:spacing w:line="360" w:lineRule="auto"/>
        <w:ind w:left="0"/>
        <w:jc w:val="both"/>
        <w:rPr>
          <w:sz w:val="28"/>
          <w:szCs w:val="28"/>
        </w:rPr>
      </w:pPr>
      <w:r>
        <w:rPr>
          <w:sz w:val="28"/>
          <w:szCs w:val="28"/>
        </w:rPr>
        <w:t xml:space="preserve">      </w:t>
      </w:r>
      <w:r w:rsidR="00714502" w:rsidRPr="00003C20">
        <w:rPr>
          <w:sz w:val="28"/>
          <w:szCs w:val="28"/>
        </w:rPr>
        <w:t xml:space="preserve">В соответствии с Паспортом программы, финансирование программы осуществляется в рамках существующих КБК расходов бюджета </w:t>
      </w:r>
      <w:proofErr w:type="spellStart"/>
      <w:r w:rsidR="00714502" w:rsidRPr="00003C20">
        <w:rPr>
          <w:sz w:val="28"/>
          <w:szCs w:val="28"/>
        </w:rPr>
        <w:t>Качугский</w:t>
      </w:r>
      <w:proofErr w:type="spellEnd"/>
      <w:r w:rsidR="00714502" w:rsidRPr="00003C20">
        <w:rPr>
          <w:sz w:val="28"/>
          <w:szCs w:val="28"/>
        </w:rPr>
        <w:t xml:space="preserve"> район и областного бюджета на организацию смен лагеря «Лена» и составило сумму:</w:t>
      </w:r>
    </w:p>
    <w:p w:rsidR="00714502" w:rsidRPr="00003C20" w:rsidRDefault="00714502" w:rsidP="00003C20">
      <w:pPr>
        <w:pStyle w:val="a3"/>
        <w:numPr>
          <w:ilvl w:val="0"/>
          <w:numId w:val="8"/>
        </w:numPr>
        <w:spacing w:line="360" w:lineRule="auto"/>
        <w:ind w:left="0"/>
        <w:jc w:val="both"/>
        <w:rPr>
          <w:sz w:val="28"/>
          <w:szCs w:val="28"/>
        </w:rPr>
      </w:pPr>
      <w:proofErr w:type="gramStart"/>
      <w:r w:rsidRPr="00003C20">
        <w:rPr>
          <w:sz w:val="28"/>
          <w:szCs w:val="28"/>
        </w:rPr>
        <w:t>2018-2019 гг. – 12141,85 тыс. рублей, из них областной бюджет – 10926,47 тыс. рублей, местный бюджет – 1215,28 тыс. рублей, в том числе по годам:</w:t>
      </w:r>
      <w:proofErr w:type="gramEnd"/>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2018 год – областной бюджет – 5605,07 тыс. рублей, местный бюджет – 662,79 тыс. рублей.</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lastRenderedPageBreak/>
        <w:t>2019 год – областной бюджет 5321,4 тыс. рублей, местный бюджет – 5 92,49 тысяч рублей.</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 xml:space="preserve"> Постановлением администрации муниципального района от 27 июля 2018 года № 89 внесены изменения в Программу от 10 июля 2017 года № 123. </w:t>
      </w:r>
    </w:p>
    <w:p w:rsidR="00714502" w:rsidRPr="00003C20" w:rsidRDefault="00714502" w:rsidP="00003C20">
      <w:pPr>
        <w:pStyle w:val="a3"/>
        <w:spacing w:line="360" w:lineRule="auto"/>
        <w:ind w:left="0"/>
        <w:jc w:val="both"/>
        <w:rPr>
          <w:sz w:val="28"/>
          <w:szCs w:val="28"/>
        </w:rPr>
      </w:pPr>
      <w:r w:rsidRPr="00003C20">
        <w:rPr>
          <w:sz w:val="28"/>
          <w:szCs w:val="28"/>
        </w:rPr>
        <w:t xml:space="preserve">В соответствии с Паспортом программы, финансирование программы осуществляется в рамках существующих КБК расходов бюджета </w:t>
      </w:r>
      <w:proofErr w:type="spellStart"/>
      <w:r w:rsidRPr="00003C20">
        <w:rPr>
          <w:sz w:val="28"/>
          <w:szCs w:val="28"/>
        </w:rPr>
        <w:t>Качугский</w:t>
      </w:r>
      <w:proofErr w:type="spellEnd"/>
      <w:r w:rsidRPr="00003C20">
        <w:rPr>
          <w:sz w:val="28"/>
          <w:szCs w:val="28"/>
        </w:rPr>
        <w:t xml:space="preserve"> район и областного бюджета на организацию смен лагеря «Лена» и составляет сумму:</w:t>
      </w:r>
    </w:p>
    <w:p w:rsidR="00714502" w:rsidRPr="00003C20" w:rsidRDefault="00714502" w:rsidP="00003C20">
      <w:pPr>
        <w:pStyle w:val="a3"/>
        <w:numPr>
          <w:ilvl w:val="0"/>
          <w:numId w:val="8"/>
        </w:numPr>
        <w:spacing w:line="360" w:lineRule="auto"/>
        <w:ind w:left="0"/>
        <w:jc w:val="both"/>
        <w:rPr>
          <w:sz w:val="28"/>
          <w:szCs w:val="28"/>
        </w:rPr>
      </w:pPr>
      <w:proofErr w:type="gramStart"/>
      <w:r w:rsidRPr="00003C20">
        <w:rPr>
          <w:sz w:val="28"/>
          <w:szCs w:val="28"/>
        </w:rPr>
        <w:t>2018-2019 гг. – 12401,53 тыс. рублей, из них областной бюджет – 10926,47 тыс. рублей, местный бюджет – 1475,06 тыс. рублей, в том числе по годам:</w:t>
      </w:r>
      <w:proofErr w:type="gramEnd"/>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2018 год – областной бюджет – 5605,07 тыс. рублей, местный бюджет – 883,79 тыс. рублей.</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2019 год – областной бюджет 5321,4 тыс. рублей, местный бюджет – 591,27 тысяч рублей.</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 xml:space="preserve">    Постановлением администрации муниципального района от 17 октября 2018 года № 131 внесены изменения в Программу от 27 июля 2018 года </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 xml:space="preserve">№ 89. </w:t>
      </w:r>
    </w:p>
    <w:p w:rsidR="00714502" w:rsidRPr="00003C20" w:rsidRDefault="00714502" w:rsidP="00003C20">
      <w:pPr>
        <w:pStyle w:val="a3"/>
        <w:spacing w:line="360" w:lineRule="auto"/>
        <w:ind w:left="0"/>
        <w:jc w:val="both"/>
        <w:rPr>
          <w:sz w:val="28"/>
          <w:szCs w:val="28"/>
        </w:rPr>
      </w:pPr>
      <w:r w:rsidRPr="00003C20">
        <w:rPr>
          <w:sz w:val="28"/>
          <w:szCs w:val="28"/>
        </w:rPr>
        <w:t xml:space="preserve">В соответствии с Паспортом программы, финансирование программы осуществляется в рамках существующих КБК расходов бюджета </w:t>
      </w:r>
      <w:proofErr w:type="spellStart"/>
      <w:r w:rsidRPr="00003C20">
        <w:rPr>
          <w:sz w:val="28"/>
          <w:szCs w:val="28"/>
        </w:rPr>
        <w:t>Качугский</w:t>
      </w:r>
      <w:proofErr w:type="spellEnd"/>
      <w:r w:rsidRPr="00003C20">
        <w:rPr>
          <w:sz w:val="28"/>
          <w:szCs w:val="28"/>
        </w:rPr>
        <w:t xml:space="preserve"> район и областного бюджета на организацию смен лагеря «Лена» и составляет сумму: </w:t>
      </w:r>
    </w:p>
    <w:p w:rsidR="00714502" w:rsidRPr="00003C20" w:rsidRDefault="00714502" w:rsidP="00003C20">
      <w:pPr>
        <w:pStyle w:val="a3"/>
        <w:numPr>
          <w:ilvl w:val="0"/>
          <w:numId w:val="8"/>
        </w:numPr>
        <w:spacing w:line="360" w:lineRule="auto"/>
        <w:ind w:left="0"/>
        <w:jc w:val="both"/>
        <w:rPr>
          <w:sz w:val="28"/>
          <w:szCs w:val="28"/>
        </w:rPr>
      </w:pPr>
      <w:proofErr w:type="gramStart"/>
      <w:r w:rsidRPr="00003C20">
        <w:rPr>
          <w:sz w:val="28"/>
          <w:szCs w:val="28"/>
        </w:rPr>
        <w:t>2018-2019 гг. – 13801,53 тыс. рублей, из них областной бюджет – 12256,47 тыс. рублей, местный бюджет – 1545,0 тыс. рублей, в том числе по годам:</w:t>
      </w:r>
      <w:proofErr w:type="gramEnd"/>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2018 год – областной бюджет – 5605,07 тыс. рублей, местный бюджет – 883,79 тыс. рублей.</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 xml:space="preserve">2019 год – областной бюджет 6651,4 тыс. рублей, местный бюджет – 661,27 тысяч рублей. </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 xml:space="preserve">   Постановлением администрации муниципального района от 05 февраля 2019 года № 6 внесены изменения в Программу от 10 июля 2017 года </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 xml:space="preserve">№ 123. </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lastRenderedPageBreak/>
        <w:t xml:space="preserve">В соответствии с Паспортом программы, финансирование программы осуществляется в рамках существующих КБК расходов бюджета </w:t>
      </w:r>
      <w:proofErr w:type="spellStart"/>
      <w:r w:rsidRPr="00003C20">
        <w:rPr>
          <w:sz w:val="28"/>
          <w:szCs w:val="28"/>
        </w:rPr>
        <w:t>Качугский</w:t>
      </w:r>
      <w:proofErr w:type="spellEnd"/>
      <w:r w:rsidRPr="00003C20">
        <w:rPr>
          <w:sz w:val="28"/>
          <w:szCs w:val="28"/>
        </w:rPr>
        <w:t xml:space="preserve"> район и областного бюджета на организацию смен лагеря «Лена» и составляет сумму:</w:t>
      </w:r>
    </w:p>
    <w:p w:rsidR="00714502" w:rsidRPr="00003C20" w:rsidRDefault="00714502" w:rsidP="00003C20">
      <w:pPr>
        <w:pStyle w:val="a3"/>
        <w:numPr>
          <w:ilvl w:val="0"/>
          <w:numId w:val="8"/>
        </w:numPr>
        <w:spacing w:line="360" w:lineRule="auto"/>
        <w:ind w:left="0"/>
        <w:jc w:val="both"/>
        <w:rPr>
          <w:sz w:val="28"/>
          <w:szCs w:val="28"/>
        </w:rPr>
      </w:pPr>
      <w:proofErr w:type="gramStart"/>
      <w:r w:rsidRPr="00003C20">
        <w:rPr>
          <w:sz w:val="28"/>
          <w:szCs w:val="28"/>
        </w:rPr>
        <w:t>2018-2019 гг. – 12401,53 тыс. рублей, из них областной бюджет – 10926,47 тыс. рублей, местный бюджет – 1475,06 тыс. рублей, в том числе по годам:</w:t>
      </w:r>
      <w:proofErr w:type="gramEnd"/>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2018 год – областной бюджет – 5605,07 тыс. рублей, местный бюджет – 883,79 тыс. рублей.</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2019 год – областной бюджет 5321,4 тыс. рублей, местный бюджет – 591,27 тысяч рублей.</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 xml:space="preserve">   Постановлением администрации муниципального района от 20 марта 2019 года № 26 внесены изменения в Программу от 05 февраля 2019 года № 6. </w:t>
      </w:r>
    </w:p>
    <w:p w:rsidR="00714502" w:rsidRPr="00003C20" w:rsidRDefault="00714502" w:rsidP="00003C20">
      <w:pPr>
        <w:pStyle w:val="a3"/>
        <w:spacing w:line="360" w:lineRule="auto"/>
        <w:ind w:left="0"/>
        <w:jc w:val="both"/>
        <w:rPr>
          <w:sz w:val="28"/>
          <w:szCs w:val="28"/>
        </w:rPr>
      </w:pPr>
      <w:r w:rsidRPr="00003C20">
        <w:rPr>
          <w:sz w:val="28"/>
          <w:szCs w:val="28"/>
        </w:rPr>
        <w:t xml:space="preserve">В соответствии с Паспортом программы, финансирование программы осуществляется в рамках существующих КБК расходов бюджета </w:t>
      </w:r>
      <w:proofErr w:type="spellStart"/>
      <w:r w:rsidRPr="00003C20">
        <w:rPr>
          <w:sz w:val="28"/>
          <w:szCs w:val="28"/>
        </w:rPr>
        <w:t>Качугский</w:t>
      </w:r>
      <w:proofErr w:type="spellEnd"/>
      <w:r w:rsidRPr="00003C20">
        <w:rPr>
          <w:sz w:val="28"/>
          <w:szCs w:val="28"/>
        </w:rPr>
        <w:t xml:space="preserve"> район и областного бюджета на организацию смен лагеря «Лена» и составляет сумму:</w:t>
      </w:r>
    </w:p>
    <w:p w:rsidR="00714502" w:rsidRPr="00003C20" w:rsidRDefault="00714502" w:rsidP="00003C20">
      <w:pPr>
        <w:pStyle w:val="a3"/>
        <w:numPr>
          <w:ilvl w:val="0"/>
          <w:numId w:val="8"/>
        </w:numPr>
        <w:spacing w:line="360" w:lineRule="auto"/>
        <w:ind w:left="0"/>
        <w:jc w:val="both"/>
        <w:rPr>
          <w:sz w:val="28"/>
          <w:szCs w:val="28"/>
        </w:rPr>
      </w:pPr>
      <w:proofErr w:type="gramStart"/>
      <w:r w:rsidRPr="00003C20">
        <w:rPr>
          <w:sz w:val="28"/>
          <w:szCs w:val="28"/>
        </w:rPr>
        <w:t>2018-2019 гг. – 3675,7 тыс. рублей, из них областной бюджет – 2880,7 тыс. рублей, местный бюджет – 795,0 тыс. рублей, в том числе по годам:</w:t>
      </w:r>
      <w:proofErr w:type="gramEnd"/>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2018 год – областной бюджет – 1498,9 тыс. рублей, местный бюджет – 133,8 тыс. рублей.</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2019 год – областной бюджет 1381,8 тыс. рублей, местный бюджет – 661,2 тысяч рублей.</w:t>
      </w:r>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 xml:space="preserve">    Постановлением администрации муниципального района от 29 марта 2019 года № 44 внесены изменения в Программу от 10 июля 2017 года </w:t>
      </w:r>
    </w:p>
    <w:p w:rsidR="00714502" w:rsidRPr="008742BD" w:rsidRDefault="00714502" w:rsidP="008742BD">
      <w:pPr>
        <w:spacing w:line="360" w:lineRule="auto"/>
        <w:jc w:val="both"/>
        <w:rPr>
          <w:sz w:val="28"/>
          <w:szCs w:val="28"/>
        </w:rPr>
      </w:pPr>
      <w:r w:rsidRPr="008742BD">
        <w:rPr>
          <w:sz w:val="28"/>
          <w:szCs w:val="28"/>
        </w:rPr>
        <w:t xml:space="preserve">№ 123. </w:t>
      </w:r>
    </w:p>
    <w:p w:rsidR="00714502" w:rsidRPr="00003C20" w:rsidRDefault="008742BD" w:rsidP="00003C20">
      <w:pPr>
        <w:pStyle w:val="a3"/>
        <w:spacing w:line="360" w:lineRule="auto"/>
        <w:ind w:left="0"/>
        <w:jc w:val="both"/>
        <w:rPr>
          <w:sz w:val="28"/>
          <w:szCs w:val="28"/>
        </w:rPr>
      </w:pPr>
      <w:r>
        <w:rPr>
          <w:sz w:val="28"/>
          <w:szCs w:val="28"/>
        </w:rPr>
        <w:t xml:space="preserve">      </w:t>
      </w:r>
      <w:r w:rsidR="00714502" w:rsidRPr="00003C20">
        <w:rPr>
          <w:sz w:val="28"/>
          <w:szCs w:val="28"/>
        </w:rPr>
        <w:t xml:space="preserve">В соответствии с Паспортом программы, финансирование программы осуществляется в рамках существующих КБК расходов бюджета </w:t>
      </w:r>
      <w:proofErr w:type="spellStart"/>
      <w:r w:rsidR="00714502" w:rsidRPr="00003C20">
        <w:rPr>
          <w:sz w:val="28"/>
          <w:szCs w:val="28"/>
        </w:rPr>
        <w:t>Качугский</w:t>
      </w:r>
      <w:proofErr w:type="spellEnd"/>
      <w:r w:rsidR="00714502" w:rsidRPr="00003C20">
        <w:rPr>
          <w:sz w:val="28"/>
          <w:szCs w:val="28"/>
        </w:rPr>
        <w:t xml:space="preserve"> район и областного бюджета на организацию смен лагеря «Лена» и составляет сумму: 3675,0 тыс. рублей. </w:t>
      </w:r>
    </w:p>
    <w:p w:rsidR="00714502" w:rsidRPr="00003C20" w:rsidRDefault="00714502" w:rsidP="00003C20">
      <w:pPr>
        <w:pStyle w:val="a3"/>
        <w:numPr>
          <w:ilvl w:val="0"/>
          <w:numId w:val="8"/>
        </w:numPr>
        <w:spacing w:line="360" w:lineRule="auto"/>
        <w:ind w:left="0"/>
        <w:jc w:val="both"/>
        <w:rPr>
          <w:sz w:val="28"/>
          <w:szCs w:val="28"/>
        </w:rPr>
      </w:pPr>
      <w:proofErr w:type="gramStart"/>
      <w:r w:rsidRPr="00003C20">
        <w:rPr>
          <w:sz w:val="28"/>
          <w:szCs w:val="28"/>
        </w:rPr>
        <w:lastRenderedPageBreak/>
        <w:t>2018-2019 гг. – 3675,0 тыс. рублей, из них областной бюджет – 2880,6 тыс. рублей, местный бюджет – 794,4 тыс. рублей, в том числе по годам:</w:t>
      </w:r>
      <w:proofErr w:type="gramEnd"/>
    </w:p>
    <w:p w:rsidR="00714502" w:rsidRPr="00003C20" w:rsidRDefault="00714502" w:rsidP="00003C20">
      <w:pPr>
        <w:pStyle w:val="a3"/>
        <w:numPr>
          <w:ilvl w:val="0"/>
          <w:numId w:val="8"/>
        </w:numPr>
        <w:spacing w:line="360" w:lineRule="auto"/>
        <w:ind w:left="0"/>
        <w:jc w:val="both"/>
        <w:rPr>
          <w:sz w:val="28"/>
          <w:szCs w:val="28"/>
        </w:rPr>
      </w:pPr>
      <w:r w:rsidRPr="00003C20">
        <w:rPr>
          <w:sz w:val="28"/>
          <w:szCs w:val="28"/>
        </w:rPr>
        <w:t>2018 год – областной бюджет – 1498,9 тыс. рублей, местный бюджет – 133,8 тыс. рублей.</w:t>
      </w:r>
    </w:p>
    <w:p w:rsidR="00714502" w:rsidRPr="006F5AA3" w:rsidRDefault="00714502" w:rsidP="00003C20">
      <w:pPr>
        <w:pStyle w:val="a3"/>
        <w:numPr>
          <w:ilvl w:val="0"/>
          <w:numId w:val="8"/>
        </w:numPr>
        <w:spacing w:line="360" w:lineRule="auto"/>
        <w:ind w:left="0"/>
        <w:jc w:val="both"/>
        <w:rPr>
          <w:sz w:val="28"/>
          <w:szCs w:val="28"/>
        </w:rPr>
      </w:pPr>
      <w:r w:rsidRPr="006F5AA3">
        <w:rPr>
          <w:sz w:val="28"/>
          <w:szCs w:val="28"/>
        </w:rPr>
        <w:t xml:space="preserve">2019 год – областной бюджет 1381,7 тыс. рублей, местный бюджет – 661,3 тысяч рублей. </w:t>
      </w:r>
    </w:p>
    <w:p w:rsidR="008A6B8A" w:rsidRDefault="008A6B8A" w:rsidP="006F5AA3">
      <w:pPr>
        <w:pStyle w:val="a3"/>
        <w:spacing w:line="360" w:lineRule="auto"/>
        <w:ind w:left="0"/>
        <w:jc w:val="both"/>
        <w:rPr>
          <w:sz w:val="28"/>
          <w:szCs w:val="28"/>
        </w:rPr>
      </w:pPr>
    </w:p>
    <w:p w:rsidR="00B24708" w:rsidRPr="006F5AA3" w:rsidRDefault="00714502" w:rsidP="006F5AA3">
      <w:pPr>
        <w:pStyle w:val="a3"/>
        <w:spacing w:line="360" w:lineRule="auto"/>
        <w:ind w:left="0"/>
        <w:jc w:val="both"/>
        <w:rPr>
          <w:sz w:val="28"/>
          <w:szCs w:val="28"/>
        </w:rPr>
      </w:pPr>
      <w:r w:rsidRPr="006F5AA3">
        <w:rPr>
          <w:sz w:val="28"/>
          <w:szCs w:val="28"/>
        </w:rPr>
        <w:t>Анализ Программ</w:t>
      </w:r>
      <w:r w:rsidR="00B24708" w:rsidRPr="006F5AA3">
        <w:rPr>
          <w:sz w:val="28"/>
          <w:szCs w:val="28"/>
        </w:rPr>
        <w:t>ы за 2019 год</w:t>
      </w:r>
      <w:r w:rsidRPr="006F5AA3">
        <w:rPr>
          <w:sz w:val="28"/>
          <w:szCs w:val="28"/>
        </w:rPr>
        <w:t xml:space="preserve"> показал, что  произошло уменьшение финансирования мероприятий Программы в сумме 8466,85 </w:t>
      </w:r>
      <w:r w:rsidR="00C55EA0" w:rsidRPr="006F5AA3">
        <w:rPr>
          <w:sz w:val="28"/>
          <w:szCs w:val="28"/>
        </w:rPr>
        <w:t xml:space="preserve">тыс. </w:t>
      </w:r>
      <w:r w:rsidRPr="006F5AA3">
        <w:rPr>
          <w:sz w:val="28"/>
          <w:szCs w:val="28"/>
        </w:rPr>
        <w:t>рублей</w:t>
      </w:r>
      <w:r w:rsidR="00C55EA0" w:rsidRPr="006F5AA3">
        <w:rPr>
          <w:sz w:val="28"/>
          <w:szCs w:val="28"/>
        </w:rPr>
        <w:t>.</w:t>
      </w:r>
    </w:p>
    <w:p w:rsidR="00714502" w:rsidRDefault="00B24708" w:rsidP="00003C20">
      <w:pPr>
        <w:pStyle w:val="a3"/>
        <w:numPr>
          <w:ilvl w:val="0"/>
          <w:numId w:val="8"/>
        </w:numPr>
        <w:spacing w:line="360" w:lineRule="auto"/>
        <w:ind w:left="0"/>
        <w:jc w:val="both"/>
        <w:rPr>
          <w:sz w:val="28"/>
          <w:szCs w:val="28"/>
        </w:rPr>
      </w:pPr>
      <w:r w:rsidRPr="006F5AA3">
        <w:rPr>
          <w:sz w:val="28"/>
          <w:szCs w:val="28"/>
        </w:rPr>
        <w:t>Обоснование по уменьшению финансирования программы не предоставлено.</w:t>
      </w:r>
    </w:p>
    <w:p w:rsidR="00E12A46" w:rsidRPr="006F5AA3" w:rsidRDefault="00E12A46" w:rsidP="007410EF">
      <w:pPr>
        <w:pStyle w:val="a3"/>
        <w:spacing w:line="360" w:lineRule="auto"/>
        <w:ind w:left="0"/>
        <w:jc w:val="both"/>
        <w:rPr>
          <w:sz w:val="28"/>
          <w:szCs w:val="28"/>
        </w:rPr>
      </w:pPr>
    </w:p>
    <w:p w:rsidR="006B3AE5" w:rsidRPr="008A6B8A" w:rsidRDefault="006B3AE5" w:rsidP="008A6B8A">
      <w:pPr>
        <w:pStyle w:val="a3"/>
        <w:numPr>
          <w:ilvl w:val="0"/>
          <w:numId w:val="20"/>
        </w:numPr>
        <w:spacing w:line="360" w:lineRule="auto"/>
        <w:jc w:val="both"/>
        <w:rPr>
          <w:b/>
          <w:sz w:val="28"/>
          <w:szCs w:val="28"/>
        </w:rPr>
      </w:pPr>
      <w:r w:rsidRPr="008A6B8A">
        <w:rPr>
          <w:b/>
          <w:sz w:val="28"/>
          <w:szCs w:val="28"/>
        </w:rPr>
        <w:t>Правильност</w:t>
      </w:r>
      <w:r w:rsidR="007410EF" w:rsidRPr="008A6B8A">
        <w:rPr>
          <w:b/>
          <w:sz w:val="28"/>
          <w:szCs w:val="28"/>
        </w:rPr>
        <w:t>ь</w:t>
      </w:r>
      <w:r w:rsidRPr="008A6B8A">
        <w:rPr>
          <w:b/>
          <w:sz w:val="28"/>
          <w:szCs w:val="28"/>
        </w:rPr>
        <w:t xml:space="preserve"> начисления и выплаты заработной платы</w:t>
      </w:r>
      <w:r w:rsidR="00260BC4" w:rsidRPr="008A6B8A">
        <w:rPr>
          <w:b/>
          <w:sz w:val="28"/>
          <w:szCs w:val="28"/>
        </w:rPr>
        <w:t xml:space="preserve"> работникам учреждения</w:t>
      </w:r>
    </w:p>
    <w:p w:rsidR="00260BC4" w:rsidRPr="00003C20" w:rsidRDefault="00260BC4"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 xml:space="preserve">Порядок </w:t>
      </w:r>
      <w:proofErr w:type="gramStart"/>
      <w:r w:rsidRPr="00003C20">
        <w:rPr>
          <w:rFonts w:ascii="Times New Roman" w:hAnsi="Times New Roman" w:cs="Times New Roman"/>
          <w:sz w:val="28"/>
          <w:szCs w:val="28"/>
        </w:rPr>
        <w:t xml:space="preserve">формирования системы оплаты </w:t>
      </w:r>
      <w:r w:rsidR="00306B5A" w:rsidRPr="00003C20">
        <w:rPr>
          <w:rFonts w:ascii="Times New Roman" w:hAnsi="Times New Roman" w:cs="Times New Roman"/>
          <w:sz w:val="28"/>
          <w:szCs w:val="28"/>
        </w:rPr>
        <w:t>труда работников Учреждения</w:t>
      </w:r>
      <w:proofErr w:type="gramEnd"/>
      <w:r w:rsidR="00306B5A" w:rsidRPr="00003C20">
        <w:rPr>
          <w:rFonts w:ascii="Times New Roman" w:hAnsi="Times New Roman" w:cs="Times New Roman"/>
          <w:sz w:val="28"/>
          <w:szCs w:val="28"/>
        </w:rPr>
        <w:t xml:space="preserve"> установлен Положением «Об оплате труда работников МБУ </w:t>
      </w:r>
      <w:proofErr w:type="spellStart"/>
      <w:r w:rsidR="00306B5A" w:rsidRPr="00003C20">
        <w:rPr>
          <w:rFonts w:ascii="Times New Roman" w:hAnsi="Times New Roman" w:cs="Times New Roman"/>
          <w:sz w:val="28"/>
          <w:szCs w:val="28"/>
        </w:rPr>
        <w:t>Качугский</w:t>
      </w:r>
      <w:proofErr w:type="spellEnd"/>
      <w:r w:rsidR="00306B5A" w:rsidRPr="00003C20">
        <w:rPr>
          <w:rFonts w:ascii="Times New Roman" w:hAnsi="Times New Roman" w:cs="Times New Roman"/>
          <w:sz w:val="28"/>
          <w:szCs w:val="28"/>
        </w:rPr>
        <w:t xml:space="preserve"> ДЛОД «Лена», отличной от Единой тарифной сетки»</w:t>
      </w:r>
      <w:r w:rsidR="007341E4" w:rsidRPr="00003C20">
        <w:rPr>
          <w:rFonts w:ascii="Times New Roman" w:hAnsi="Times New Roman" w:cs="Times New Roman"/>
          <w:sz w:val="28"/>
          <w:szCs w:val="28"/>
        </w:rPr>
        <w:t xml:space="preserve">, утвержденный директором МБУ </w:t>
      </w:r>
      <w:proofErr w:type="spellStart"/>
      <w:r w:rsidR="007341E4" w:rsidRPr="00003C20">
        <w:rPr>
          <w:rFonts w:ascii="Times New Roman" w:hAnsi="Times New Roman" w:cs="Times New Roman"/>
          <w:sz w:val="28"/>
          <w:szCs w:val="28"/>
        </w:rPr>
        <w:t>Качугский</w:t>
      </w:r>
      <w:proofErr w:type="spellEnd"/>
      <w:r w:rsidR="007341E4" w:rsidRPr="00003C20">
        <w:rPr>
          <w:rFonts w:ascii="Times New Roman" w:hAnsi="Times New Roman" w:cs="Times New Roman"/>
          <w:sz w:val="28"/>
          <w:szCs w:val="28"/>
        </w:rPr>
        <w:t xml:space="preserve"> ДЛОД «Лена» от 15 декабря 2016 года.</w:t>
      </w:r>
    </w:p>
    <w:p w:rsidR="00260BC4" w:rsidRPr="00003C20" w:rsidRDefault="007341E4"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Фонд оплаты труда работников Учреждения формируется на календарный год исходя из размера субсидий на финансовое обеспечение выполнения муниципального задания и средств, поступающих от приносящей доход деятельности.</w:t>
      </w:r>
      <w:r w:rsidR="00073F3E">
        <w:rPr>
          <w:rFonts w:ascii="Times New Roman" w:hAnsi="Times New Roman" w:cs="Times New Roman"/>
          <w:sz w:val="28"/>
          <w:szCs w:val="28"/>
        </w:rPr>
        <w:t xml:space="preserve"> В </w:t>
      </w:r>
      <w:r w:rsidR="00E237AF">
        <w:rPr>
          <w:rFonts w:ascii="Times New Roman" w:hAnsi="Times New Roman" w:cs="Times New Roman"/>
          <w:sz w:val="28"/>
          <w:szCs w:val="28"/>
        </w:rPr>
        <w:t xml:space="preserve">годовом </w:t>
      </w:r>
      <w:r w:rsidR="00073F3E">
        <w:rPr>
          <w:rFonts w:ascii="Times New Roman" w:hAnsi="Times New Roman" w:cs="Times New Roman"/>
          <w:sz w:val="28"/>
          <w:szCs w:val="28"/>
        </w:rPr>
        <w:t xml:space="preserve">штатном расписании </w:t>
      </w:r>
      <w:r w:rsidR="00E237AF">
        <w:rPr>
          <w:rFonts w:ascii="Times New Roman" w:hAnsi="Times New Roman" w:cs="Times New Roman"/>
          <w:sz w:val="28"/>
          <w:szCs w:val="28"/>
        </w:rPr>
        <w:t>количество штатных единиц составляет 5,62ед.</w:t>
      </w:r>
    </w:p>
    <w:p w:rsidR="00260BC4" w:rsidRPr="00003C20" w:rsidRDefault="00BB0537" w:rsidP="00DC2711">
      <w:pPr>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В ходе выборочной проверки правильности начисления и выплаты заработной платы установлено:</w:t>
      </w:r>
    </w:p>
    <w:p w:rsidR="00BB0537" w:rsidRPr="006A267B" w:rsidRDefault="00B342FA" w:rsidP="00003C20">
      <w:pPr>
        <w:spacing w:after="0" w:line="360" w:lineRule="auto"/>
        <w:ind w:firstLine="567"/>
        <w:jc w:val="both"/>
        <w:rPr>
          <w:rFonts w:ascii="Times New Roman" w:hAnsi="Times New Roman" w:cs="Times New Roman"/>
          <w:sz w:val="28"/>
          <w:szCs w:val="28"/>
        </w:rPr>
      </w:pPr>
      <w:proofErr w:type="gramStart"/>
      <w:r w:rsidRPr="006A267B">
        <w:rPr>
          <w:rFonts w:ascii="Times New Roman" w:hAnsi="Times New Roman" w:cs="Times New Roman"/>
          <w:sz w:val="28"/>
          <w:szCs w:val="28"/>
        </w:rPr>
        <w:t xml:space="preserve">На основании </w:t>
      </w:r>
      <w:r w:rsidR="006A267B" w:rsidRPr="006A267B">
        <w:rPr>
          <w:rFonts w:ascii="Times New Roman" w:hAnsi="Times New Roman" w:cs="Times New Roman"/>
          <w:sz w:val="28"/>
          <w:szCs w:val="28"/>
        </w:rPr>
        <w:t xml:space="preserve">Трудового </w:t>
      </w:r>
      <w:r w:rsidRPr="006A267B">
        <w:rPr>
          <w:rFonts w:ascii="Times New Roman" w:hAnsi="Times New Roman" w:cs="Times New Roman"/>
          <w:sz w:val="28"/>
          <w:szCs w:val="28"/>
        </w:rPr>
        <w:t xml:space="preserve">договора </w:t>
      </w:r>
      <w:r w:rsidR="006A267B" w:rsidRPr="006A267B">
        <w:rPr>
          <w:rFonts w:ascii="Times New Roman" w:hAnsi="Times New Roman" w:cs="Times New Roman"/>
          <w:sz w:val="28"/>
          <w:szCs w:val="28"/>
        </w:rPr>
        <w:t xml:space="preserve">от 29.08.2016 года </w:t>
      </w:r>
      <w:r w:rsidRPr="006A267B">
        <w:rPr>
          <w:rFonts w:ascii="Times New Roman" w:hAnsi="Times New Roman" w:cs="Times New Roman"/>
          <w:sz w:val="28"/>
          <w:szCs w:val="28"/>
        </w:rPr>
        <w:t xml:space="preserve">директору установлен оклад в размере </w:t>
      </w:r>
      <w:r w:rsidR="006A267B" w:rsidRPr="006A267B">
        <w:rPr>
          <w:rFonts w:ascii="Times New Roman" w:hAnsi="Times New Roman" w:cs="Times New Roman"/>
          <w:sz w:val="28"/>
          <w:szCs w:val="28"/>
        </w:rPr>
        <w:t>5980,0</w:t>
      </w:r>
      <w:r w:rsidR="0005203A" w:rsidRPr="006A267B">
        <w:rPr>
          <w:rFonts w:ascii="Times New Roman" w:hAnsi="Times New Roman" w:cs="Times New Roman"/>
          <w:sz w:val="28"/>
          <w:szCs w:val="28"/>
        </w:rPr>
        <w:t xml:space="preserve"> </w:t>
      </w:r>
      <w:r w:rsidRPr="006A267B">
        <w:rPr>
          <w:rFonts w:ascii="Times New Roman" w:hAnsi="Times New Roman" w:cs="Times New Roman"/>
          <w:sz w:val="28"/>
          <w:szCs w:val="28"/>
        </w:rPr>
        <w:t>рублей,</w:t>
      </w:r>
      <w:r w:rsidR="006A267B" w:rsidRPr="006A267B">
        <w:rPr>
          <w:rFonts w:ascii="Times New Roman" w:hAnsi="Times New Roman" w:cs="Times New Roman"/>
          <w:sz w:val="28"/>
          <w:szCs w:val="28"/>
        </w:rPr>
        <w:t xml:space="preserve"> сельские</w:t>
      </w:r>
      <w:r w:rsidR="0005203A" w:rsidRPr="006A267B">
        <w:rPr>
          <w:rFonts w:ascii="Times New Roman" w:hAnsi="Times New Roman" w:cs="Times New Roman"/>
          <w:sz w:val="28"/>
          <w:szCs w:val="28"/>
        </w:rPr>
        <w:t xml:space="preserve"> в размере</w:t>
      </w:r>
      <w:r w:rsidR="00DC2711" w:rsidRPr="006A267B">
        <w:rPr>
          <w:rFonts w:ascii="Times New Roman" w:hAnsi="Times New Roman" w:cs="Times New Roman"/>
          <w:sz w:val="28"/>
          <w:szCs w:val="28"/>
        </w:rPr>
        <w:t xml:space="preserve"> </w:t>
      </w:r>
      <w:r w:rsidR="006A267B" w:rsidRPr="006A267B">
        <w:rPr>
          <w:rFonts w:ascii="Times New Roman" w:hAnsi="Times New Roman" w:cs="Times New Roman"/>
          <w:sz w:val="28"/>
          <w:szCs w:val="28"/>
        </w:rPr>
        <w:t xml:space="preserve">- </w:t>
      </w:r>
      <w:r w:rsidR="00DC2711" w:rsidRPr="006A267B">
        <w:rPr>
          <w:rFonts w:ascii="Times New Roman" w:hAnsi="Times New Roman" w:cs="Times New Roman"/>
          <w:sz w:val="28"/>
          <w:szCs w:val="28"/>
        </w:rPr>
        <w:t>25</w:t>
      </w:r>
      <w:r w:rsidR="0005203A" w:rsidRPr="006A267B">
        <w:rPr>
          <w:rFonts w:ascii="Times New Roman" w:hAnsi="Times New Roman" w:cs="Times New Roman"/>
          <w:sz w:val="28"/>
          <w:szCs w:val="28"/>
        </w:rPr>
        <w:t xml:space="preserve"> %</w:t>
      </w:r>
      <w:r w:rsidR="00DC2711" w:rsidRPr="006A267B">
        <w:rPr>
          <w:rFonts w:ascii="Times New Roman" w:hAnsi="Times New Roman" w:cs="Times New Roman"/>
          <w:sz w:val="28"/>
          <w:szCs w:val="28"/>
        </w:rPr>
        <w:t xml:space="preserve"> от должностного оклада</w:t>
      </w:r>
      <w:r w:rsidR="0005203A" w:rsidRPr="006A267B">
        <w:rPr>
          <w:rFonts w:ascii="Times New Roman" w:hAnsi="Times New Roman" w:cs="Times New Roman"/>
          <w:sz w:val="28"/>
          <w:szCs w:val="28"/>
        </w:rPr>
        <w:t xml:space="preserve">, компенсационные выплаты, в которые входят: </w:t>
      </w:r>
      <w:r w:rsidR="00450208" w:rsidRPr="006A267B">
        <w:rPr>
          <w:rFonts w:ascii="Times New Roman" w:hAnsi="Times New Roman" w:cs="Times New Roman"/>
          <w:sz w:val="28"/>
          <w:szCs w:val="28"/>
        </w:rPr>
        <w:t xml:space="preserve">за непрерывный стаж работы в районах Крайнего Севера и приравненных к </w:t>
      </w:r>
      <w:r w:rsidR="00450208" w:rsidRPr="006A267B">
        <w:rPr>
          <w:rFonts w:ascii="Times New Roman" w:hAnsi="Times New Roman" w:cs="Times New Roman"/>
          <w:sz w:val="28"/>
          <w:szCs w:val="28"/>
        </w:rPr>
        <w:lastRenderedPageBreak/>
        <w:t>ним местностям, в Южных районах Крайнего Севера</w:t>
      </w:r>
      <w:r w:rsidR="00073F3E" w:rsidRPr="006A267B">
        <w:rPr>
          <w:rFonts w:ascii="Times New Roman" w:hAnsi="Times New Roman" w:cs="Times New Roman"/>
          <w:sz w:val="28"/>
          <w:szCs w:val="28"/>
        </w:rPr>
        <w:t xml:space="preserve"> </w:t>
      </w:r>
      <w:r w:rsidR="007410EF">
        <w:rPr>
          <w:rFonts w:ascii="Times New Roman" w:hAnsi="Times New Roman" w:cs="Times New Roman"/>
          <w:sz w:val="28"/>
          <w:szCs w:val="28"/>
        </w:rPr>
        <w:t>-</w:t>
      </w:r>
      <w:r w:rsidR="00073F3E" w:rsidRPr="006A267B">
        <w:rPr>
          <w:rFonts w:ascii="Times New Roman" w:hAnsi="Times New Roman" w:cs="Times New Roman"/>
          <w:sz w:val="28"/>
          <w:szCs w:val="28"/>
        </w:rPr>
        <w:t xml:space="preserve"> </w:t>
      </w:r>
      <w:r w:rsidR="00450208" w:rsidRPr="006A267B">
        <w:rPr>
          <w:rFonts w:ascii="Times New Roman" w:hAnsi="Times New Roman" w:cs="Times New Roman"/>
          <w:sz w:val="28"/>
          <w:szCs w:val="28"/>
        </w:rPr>
        <w:t>3</w:t>
      </w:r>
      <w:r w:rsidR="00073F3E" w:rsidRPr="006A267B">
        <w:rPr>
          <w:rFonts w:ascii="Times New Roman" w:hAnsi="Times New Roman" w:cs="Times New Roman"/>
          <w:sz w:val="28"/>
          <w:szCs w:val="28"/>
        </w:rPr>
        <w:t>0 %</w:t>
      </w:r>
      <w:r w:rsidR="006A267B" w:rsidRPr="006A267B">
        <w:rPr>
          <w:rFonts w:ascii="Times New Roman" w:hAnsi="Times New Roman" w:cs="Times New Roman"/>
          <w:sz w:val="28"/>
          <w:szCs w:val="28"/>
        </w:rPr>
        <w:t xml:space="preserve">, районный коэффициент -30%, за работу в </w:t>
      </w:r>
      <w:proofErr w:type="spellStart"/>
      <w:r w:rsidR="006A267B" w:rsidRPr="006A267B">
        <w:rPr>
          <w:rFonts w:ascii="Times New Roman" w:hAnsi="Times New Roman" w:cs="Times New Roman"/>
          <w:sz w:val="28"/>
          <w:szCs w:val="28"/>
        </w:rPr>
        <w:t>Качугском</w:t>
      </w:r>
      <w:proofErr w:type="spellEnd"/>
      <w:r w:rsidR="006A267B" w:rsidRPr="006A267B">
        <w:rPr>
          <w:rFonts w:ascii="Times New Roman" w:hAnsi="Times New Roman" w:cs="Times New Roman"/>
          <w:sz w:val="28"/>
          <w:szCs w:val="28"/>
        </w:rPr>
        <w:t xml:space="preserve"> районе -20 %.</w:t>
      </w:r>
      <w:r w:rsidR="0005203A" w:rsidRPr="006A267B">
        <w:rPr>
          <w:rFonts w:ascii="Times New Roman" w:hAnsi="Times New Roman" w:cs="Times New Roman"/>
          <w:sz w:val="28"/>
          <w:szCs w:val="28"/>
        </w:rPr>
        <w:t xml:space="preserve"> Согласно п. 3.2 Положения от 15</w:t>
      </w:r>
      <w:proofErr w:type="gramEnd"/>
      <w:r w:rsidR="0005203A" w:rsidRPr="006A267B">
        <w:rPr>
          <w:rFonts w:ascii="Times New Roman" w:hAnsi="Times New Roman" w:cs="Times New Roman"/>
          <w:sz w:val="28"/>
          <w:szCs w:val="28"/>
        </w:rPr>
        <w:t xml:space="preserve"> декабря 2016</w:t>
      </w:r>
      <w:r w:rsidR="00EC6314" w:rsidRPr="006A267B">
        <w:rPr>
          <w:rFonts w:ascii="Times New Roman" w:hAnsi="Times New Roman" w:cs="Times New Roman"/>
          <w:sz w:val="28"/>
          <w:szCs w:val="28"/>
        </w:rPr>
        <w:t xml:space="preserve"> </w:t>
      </w:r>
      <w:r w:rsidR="0005203A" w:rsidRPr="006A267B">
        <w:rPr>
          <w:rFonts w:ascii="Times New Roman" w:hAnsi="Times New Roman" w:cs="Times New Roman"/>
          <w:sz w:val="28"/>
          <w:szCs w:val="28"/>
        </w:rPr>
        <w:t>года</w:t>
      </w:r>
      <w:r w:rsidR="00EC6314" w:rsidRPr="006A267B">
        <w:rPr>
          <w:rFonts w:ascii="Times New Roman" w:hAnsi="Times New Roman" w:cs="Times New Roman"/>
          <w:sz w:val="28"/>
          <w:szCs w:val="28"/>
        </w:rPr>
        <w:t xml:space="preserve"> «Об оплате труда работников МБУ </w:t>
      </w:r>
      <w:proofErr w:type="spellStart"/>
      <w:r w:rsidR="00EC6314" w:rsidRPr="006A267B">
        <w:rPr>
          <w:rFonts w:ascii="Times New Roman" w:hAnsi="Times New Roman" w:cs="Times New Roman"/>
          <w:sz w:val="28"/>
          <w:szCs w:val="28"/>
        </w:rPr>
        <w:t>Качугский</w:t>
      </w:r>
      <w:proofErr w:type="spellEnd"/>
      <w:r w:rsidR="00EC6314" w:rsidRPr="006A267B">
        <w:rPr>
          <w:rFonts w:ascii="Times New Roman" w:hAnsi="Times New Roman" w:cs="Times New Roman"/>
          <w:sz w:val="28"/>
          <w:szCs w:val="28"/>
        </w:rPr>
        <w:t xml:space="preserve"> ДЛОД «Лена», отличной от Единой тарифной сетки»</w:t>
      </w:r>
      <w:r w:rsidR="00121C05">
        <w:rPr>
          <w:rFonts w:ascii="Times New Roman" w:hAnsi="Times New Roman" w:cs="Times New Roman"/>
          <w:sz w:val="28"/>
          <w:szCs w:val="28"/>
        </w:rPr>
        <w:t>,</w:t>
      </w:r>
      <w:r w:rsidR="0005203A" w:rsidRPr="006A267B">
        <w:rPr>
          <w:rFonts w:ascii="Times New Roman" w:hAnsi="Times New Roman" w:cs="Times New Roman"/>
          <w:sz w:val="28"/>
          <w:szCs w:val="28"/>
        </w:rPr>
        <w:t xml:space="preserve"> увеличение должностного оклада директора МБУ </w:t>
      </w:r>
      <w:proofErr w:type="spellStart"/>
      <w:r w:rsidR="0005203A" w:rsidRPr="006A267B">
        <w:rPr>
          <w:rFonts w:ascii="Times New Roman" w:hAnsi="Times New Roman" w:cs="Times New Roman"/>
          <w:sz w:val="28"/>
          <w:szCs w:val="28"/>
        </w:rPr>
        <w:t>Качугский</w:t>
      </w:r>
      <w:proofErr w:type="spellEnd"/>
      <w:r w:rsidR="0005203A" w:rsidRPr="006A267B">
        <w:rPr>
          <w:rFonts w:ascii="Times New Roman" w:hAnsi="Times New Roman" w:cs="Times New Roman"/>
          <w:sz w:val="28"/>
          <w:szCs w:val="28"/>
        </w:rPr>
        <w:t xml:space="preserve"> ДЛОД «Лена» устанавливается приказом </w:t>
      </w:r>
      <w:proofErr w:type="spellStart"/>
      <w:r w:rsidR="0005203A" w:rsidRPr="006A267B">
        <w:rPr>
          <w:rFonts w:ascii="Times New Roman" w:hAnsi="Times New Roman" w:cs="Times New Roman"/>
          <w:sz w:val="28"/>
          <w:szCs w:val="28"/>
        </w:rPr>
        <w:t>Качугского</w:t>
      </w:r>
      <w:proofErr w:type="spellEnd"/>
      <w:r w:rsidR="0005203A" w:rsidRPr="006A267B">
        <w:rPr>
          <w:rFonts w:ascii="Times New Roman" w:hAnsi="Times New Roman" w:cs="Times New Roman"/>
          <w:sz w:val="28"/>
          <w:szCs w:val="28"/>
        </w:rPr>
        <w:t xml:space="preserve"> отдела образования.</w:t>
      </w:r>
      <w:r w:rsidR="00DC2711" w:rsidRPr="006A267B">
        <w:rPr>
          <w:rFonts w:ascii="Times New Roman" w:hAnsi="Times New Roman" w:cs="Times New Roman"/>
          <w:sz w:val="28"/>
          <w:szCs w:val="28"/>
        </w:rPr>
        <w:t xml:space="preserve"> </w:t>
      </w:r>
      <w:r w:rsidR="006A267B" w:rsidRPr="006A267B">
        <w:rPr>
          <w:rFonts w:ascii="Times New Roman" w:hAnsi="Times New Roman" w:cs="Times New Roman"/>
          <w:sz w:val="28"/>
          <w:szCs w:val="28"/>
        </w:rPr>
        <w:t xml:space="preserve">На основании Положения </w:t>
      </w:r>
      <w:r w:rsidR="00F7041A">
        <w:rPr>
          <w:rFonts w:ascii="Times New Roman" w:hAnsi="Times New Roman" w:cs="Times New Roman"/>
          <w:sz w:val="28"/>
          <w:szCs w:val="28"/>
        </w:rPr>
        <w:t>«</w:t>
      </w:r>
      <w:r w:rsidR="006A267B" w:rsidRPr="006A267B">
        <w:rPr>
          <w:rFonts w:ascii="Times New Roman" w:hAnsi="Times New Roman" w:cs="Times New Roman"/>
          <w:sz w:val="28"/>
          <w:szCs w:val="28"/>
        </w:rPr>
        <w:t xml:space="preserve">Об оплате труда работников МБУ </w:t>
      </w:r>
      <w:proofErr w:type="spellStart"/>
      <w:r w:rsidR="006A267B" w:rsidRPr="006A267B">
        <w:rPr>
          <w:rFonts w:ascii="Times New Roman" w:hAnsi="Times New Roman" w:cs="Times New Roman"/>
          <w:sz w:val="28"/>
          <w:szCs w:val="28"/>
        </w:rPr>
        <w:t>Качугский</w:t>
      </w:r>
      <w:proofErr w:type="spellEnd"/>
      <w:r w:rsidR="006A267B" w:rsidRPr="006A267B">
        <w:rPr>
          <w:rFonts w:ascii="Times New Roman" w:hAnsi="Times New Roman" w:cs="Times New Roman"/>
          <w:sz w:val="28"/>
          <w:szCs w:val="28"/>
        </w:rPr>
        <w:t xml:space="preserve"> ДЛОД «Лена», </w:t>
      </w:r>
      <w:r w:rsidR="00121C05">
        <w:rPr>
          <w:rFonts w:ascii="Times New Roman" w:hAnsi="Times New Roman" w:cs="Times New Roman"/>
          <w:sz w:val="28"/>
          <w:szCs w:val="28"/>
        </w:rPr>
        <w:t>о</w:t>
      </w:r>
      <w:r w:rsidR="006A267B" w:rsidRPr="006A267B">
        <w:rPr>
          <w:rFonts w:ascii="Times New Roman" w:hAnsi="Times New Roman" w:cs="Times New Roman"/>
          <w:sz w:val="28"/>
          <w:szCs w:val="28"/>
        </w:rPr>
        <w:t>клад директора лагеря состав</w:t>
      </w:r>
      <w:r w:rsidR="00121C05">
        <w:rPr>
          <w:rFonts w:ascii="Times New Roman" w:hAnsi="Times New Roman" w:cs="Times New Roman"/>
          <w:sz w:val="28"/>
          <w:szCs w:val="28"/>
        </w:rPr>
        <w:t>ил</w:t>
      </w:r>
      <w:r w:rsidR="006A267B" w:rsidRPr="006A267B">
        <w:rPr>
          <w:rFonts w:ascii="Times New Roman" w:hAnsi="Times New Roman" w:cs="Times New Roman"/>
          <w:sz w:val="28"/>
          <w:szCs w:val="28"/>
        </w:rPr>
        <w:t xml:space="preserve"> 6220,00. </w:t>
      </w:r>
      <w:r w:rsidR="00DC2711" w:rsidRPr="006A267B">
        <w:rPr>
          <w:rFonts w:ascii="Times New Roman" w:hAnsi="Times New Roman" w:cs="Times New Roman"/>
          <w:sz w:val="28"/>
          <w:szCs w:val="28"/>
        </w:rPr>
        <w:t xml:space="preserve">Месячная заработная плата с начислениями в 2018 году составила </w:t>
      </w:r>
      <w:r w:rsidR="00EC6314" w:rsidRPr="006A267B">
        <w:rPr>
          <w:rFonts w:ascii="Times New Roman" w:hAnsi="Times New Roman" w:cs="Times New Roman"/>
          <w:sz w:val="28"/>
          <w:szCs w:val="28"/>
        </w:rPr>
        <w:t>20304,0</w:t>
      </w:r>
      <w:r w:rsidR="00DC2711" w:rsidRPr="006A267B">
        <w:rPr>
          <w:rFonts w:ascii="Times New Roman" w:hAnsi="Times New Roman" w:cs="Times New Roman"/>
          <w:sz w:val="28"/>
          <w:szCs w:val="28"/>
        </w:rPr>
        <w:t xml:space="preserve"> рубле</w:t>
      </w:r>
      <w:r w:rsidR="00EC6314" w:rsidRPr="006A267B">
        <w:rPr>
          <w:rFonts w:ascii="Times New Roman" w:hAnsi="Times New Roman" w:cs="Times New Roman"/>
          <w:sz w:val="28"/>
          <w:szCs w:val="28"/>
        </w:rPr>
        <w:t>й.</w:t>
      </w:r>
    </w:p>
    <w:p w:rsidR="00F46767" w:rsidRDefault="00F46767" w:rsidP="00003C20">
      <w:pPr>
        <w:spacing w:after="0" w:line="360" w:lineRule="auto"/>
        <w:ind w:firstLine="567"/>
        <w:jc w:val="both"/>
        <w:rPr>
          <w:rFonts w:ascii="Times New Roman" w:hAnsi="Times New Roman" w:cs="Times New Roman"/>
          <w:sz w:val="28"/>
          <w:szCs w:val="28"/>
        </w:rPr>
      </w:pPr>
      <w:r w:rsidRPr="006A267B">
        <w:rPr>
          <w:rFonts w:ascii="Times New Roman" w:hAnsi="Times New Roman" w:cs="Times New Roman"/>
          <w:sz w:val="28"/>
          <w:szCs w:val="28"/>
        </w:rPr>
        <w:t xml:space="preserve">В ходе проверки правильности расчета начисления и выплаты заработной платы директору МБУ </w:t>
      </w:r>
      <w:proofErr w:type="spellStart"/>
      <w:r w:rsidRPr="006A267B">
        <w:rPr>
          <w:rFonts w:ascii="Times New Roman" w:hAnsi="Times New Roman" w:cs="Times New Roman"/>
          <w:sz w:val="28"/>
          <w:szCs w:val="28"/>
        </w:rPr>
        <w:t>Качугский</w:t>
      </w:r>
      <w:proofErr w:type="spellEnd"/>
      <w:r w:rsidRPr="006A267B">
        <w:rPr>
          <w:rFonts w:ascii="Times New Roman" w:hAnsi="Times New Roman" w:cs="Times New Roman"/>
          <w:sz w:val="28"/>
          <w:szCs w:val="28"/>
        </w:rPr>
        <w:t xml:space="preserve"> ДЛОД «Лена» замечаний не установлено.</w:t>
      </w:r>
    </w:p>
    <w:p w:rsidR="006A267B" w:rsidRPr="008A6B8A" w:rsidRDefault="00491895" w:rsidP="004918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267B">
        <w:rPr>
          <w:rFonts w:ascii="Times New Roman" w:hAnsi="Times New Roman" w:cs="Times New Roman"/>
          <w:sz w:val="28"/>
          <w:szCs w:val="28"/>
        </w:rPr>
        <w:t xml:space="preserve">На период летнего отдыха утверждается штатное расписание на период работы </w:t>
      </w:r>
      <w:r w:rsidR="00121C05">
        <w:rPr>
          <w:rFonts w:ascii="Times New Roman" w:hAnsi="Times New Roman" w:cs="Times New Roman"/>
          <w:sz w:val="28"/>
          <w:szCs w:val="28"/>
        </w:rPr>
        <w:t>сме</w:t>
      </w:r>
      <w:r w:rsidR="006A267B">
        <w:rPr>
          <w:rFonts w:ascii="Times New Roman" w:hAnsi="Times New Roman" w:cs="Times New Roman"/>
          <w:sz w:val="28"/>
          <w:szCs w:val="28"/>
        </w:rPr>
        <w:t xml:space="preserve">н лагеря. При разработке штатного расписания используется </w:t>
      </w:r>
      <w:r w:rsidR="00F7041A" w:rsidRPr="006A267B">
        <w:rPr>
          <w:rFonts w:ascii="Times New Roman" w:hAnsi="Times New Roman" w:cs="Times New Roman"/>
          <w:sz w:val="28"/>
          <w:szCs w:val="28"/>
        </w:rPr>
        <w:t xml:space="preserve">Положения </w:t>
      </w:r>
      <w:r w:rsidR="00F7041A">
        <w:rPr>
          <w:rFonts w:ascii="Times New Roman" w:hAnsi="Times New Roman" w:cs="Times New Roman"/>
          <w:sz w:val="28"/>
          <w:szCs w:val="28"/>
        </w:rPr>
        <w:t>«</w:t>
      </w:r>
      <w:r w:rsidR="00F7041A" w:rsidRPr="006A267B">
        <w:rPr>
          <w:rFonts w:ascii="Times New Roman" w:hAnsi="Times New Roman" w:cs="Times New Roman"/>
          <w:sz w:val="28"/>
          <w:szCs w:val="28"/>
        </w:rPr>
        <w:t xml:space="preserve">Об оплате труда работников МБУ </w:t>
      </w:r>
      <w:proofErr w:type="spellStart"/>
      <w:r w:rsidR="00F7041A" w:rsidRPr="006A267B">
        <w:rPr>
          <w:rFonts w:ascii="Times New Roman" w:hAnsi="Times New Roman" w:cs="Times New Roman"/>
          <w:sz w:val="28"/>
          <w:szCs w:val="28"/>
        </w:rPr>
        <w:t>Качугский</w:t>
      </w:r>
      <w:proofErr w:type="spellEnd"/>
      <w:r w:rsidR="00F7041A" w:rsidRPr="006A267B">
        <w:rPr>
          <w:rFonts w:ascii="Times New Roman" w:hAnsi="Times New Roman" w:cs="Times New Roman"/>
          <w:sz w:val="28"/>
          <w:szCs w:val="28"/>
        </w:rPr>
        <w:t xml:space="preserve"> ДЛОД «Лена», отличной от Единой тарифной сетки»</w:t>
      </w:r>
      <w:r w:rsidR="00F7041A">
        <w:rPr>
          <w:rFonts w:ascii="Times New Roman" w:hAnsi="Times New Roman" w:cs="Times New Roman"/>
          <w:sz w:val="28"/>
          <w:szCs w:val="28"/>
        </w:rPr>
        <w:t>, от 15 декабря 2016 года и от 31 мая 2019 года. Количество штатных единиц в 2018 году составляло 35,5 ед., технических работников 6,5 ед., в 2019 году 31,48 ед., технических работников 8,5 ед.</w:t>
      </w:r>
      <w:r w:rsidR="005D7570">
        <w:rPr>
          <w:rFonts w:ascii="Times New Roman" w:hAnsi="Times New Roman" w:cs="Times New Roman"/>
          <w:sz w:val="28"/>
          <w:szCs w:val="28"/>
        </w:rPr>
        <w:t xml:space="preserve"> </w:t>
      </w:r>
      <w:r w:rsidR="005D7570" w:rsidRPr="008A6B8A">
        <w:rPr>
          <w:rFonts w:ascii="Times New Roman" w:hAnsi="Times New Roman" w:cs="Times New Roman"/>
          <w:sz w:val="28"/>
          <w:szCs w:val="28"/>
        </w:rPr>
        <w:t>В 2019 году произо</w:t>
      </w:r>
      <w:r w:rsidR="008A6B8A" w:rsidRPr="008A6B8A">
        <w:rPr>
          <w:rFonts w:ascii="Times New Roman" w:hAnsi="Times New Roman" w:cs="Times New Roman"/>
          <w:sz w:val="28"/>
          <w:szCs w:val="28"/>
        </w:rPr>
        <w:t>шло повышение заработной платы в связи с увеличением себестоимости путевки по оздоровлению детей на 10%</w:t>
      </w:r>
      <w:r w:rsidR="005D7570" w:rsidRPr="008A6B8A">
        <w:rPr>
          <w:rFonts w:ascii="Times New Roman" w:hAnsi="Times New Roman" w:cs="Times New Roman"/>
          <w:sz w:val="28"/>
          <w:szCs w:val="28"/>
        </w:rPr>
        <w:t>.</w:t>
      </w:r>
    </w:p>
    <w:p w:rsidR="00E12A46" w:rsidRPr="006A267B" w:rsidRDefault="00E12A46" w:rsidP="00003C20">
      <w:pPr>
        <w:spacing w:after="0" w:line="360" w:lineRule="auto"/>
        <w:ind w:firstLine="567"/>
        <w:jc w:val="both"/>
        <w:rPr>
          <w:rFonts w:ascii="Times New Roman" w:hAnsi="Times New Roman" w:cs="Times New Roman"/>
          <w:sz w:val="28"/>
          <w:szCs w:val="28"/>
        </w:rPr>
      </w:pPr>
    </w:p>
    <w:p w:rsidR="00C55EA0" w:rsidRPr="008A6B8A" w:rsidRDefault="008742BD" w:rsidP="008742BD">
      <w:pPr>
        <w:spacing w:line="360" w:lineRule="auto"/>
        <w:jc w:val="both"/>
        <w:rPr>
          <w:b/>
          <w:sz w:val="28"/>
          <w:szCs w:val="28"/>
        </w:rPr>
      </w:pPr>
      <w:r>
        <w:rPr>
          <w:b/>
          <w:sz w:val="28"/>
          <w:szCs w:val="28"/>
        </w:rPr>
        <w:t xml:space="preserve">                </w:t>
      </w:r>
      <w:r w:rsidR="00CC0F5D">
        <w:rPr>
          <w:b/>
          <w:sz w:val="28"/>
          <w:szCs w:val="28"/>
        </w:rPr>
        <w:t>8</w:t>
      </w:r>
      <w:r w:rsidR="00CC0F5D" w:rsidRPr="008A6B8A">
        <w:rPr>
          <w:rFonts w:ascii="Times New Roman" w:hAnsi="Times New Roman" w:cs="Times New Roman"/>
          <w:b/>
          <w:sz w:val="28"/>
          <w:szCs w:val="28"/>
        </w:rPr>
        <w:t>.</w:t>
      </w:r>
      <w:r w:rsidR="002376B6" w:rsidRPr="008A6B8A">
        <w:rPr>
          <w:rFonts w:ascii="Times New Roman" w:hAnsi="Times New Roman" w:cs="Times New Roman"/>
          <w:b/>
          <w:sz w:val="28"/>
          <w:szCs w:val="28"/>
        </w:rPr>
        <w:t>Проверка правильности использования целевых субсидий</w:t>
      </w:r>
    </w:p>
    <w:p w:rsidR="002376B6" w:rsidRPr="00003C20" w:rsidRDefault="002376B6"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Субсидии на иные цели (целевые субсидии) предоставляются муниципальным бюджетным и автономным учреждениям в соответствии с абзацем 2 п. 1 ст.78.1 Бюджетного кодекса РФ.</w:t>
      </w:r>
    </w:p>
    <w:p w:rsidR="002376B6" w:rsidRPr="00003C20" w:rsidRDefault="002376B6" w:rsidP="00003C20">
      <w:pPr>
        <w:spacing w:after="0" w:line="360" w:lineRule="auto"/>
        <w:ind w:firstLine="567"/>
        <w:jc w:val="both"/>
        <w:rPr>
          <w:rFonts w:ascii="Times New Roman" w:hAnsi="Times New Roman" w:cs="Times New Roman"/>
          <w:sz w:val="28"/>
          <w:szCs w:val="28"/>
        </w:rPr>
      </w:pPr>
      <w:r w:rsidRPr="00003C20">
        <w:rPr>
          <w:rFonts w:ascii="Times New Roman" w:hAnsi="Times New Roman" w:cs="Times New Roman"/>
          <w:sz w:val="28"/>
          <w:szCs w:val="28"/>
        </w:rPr>
        <w:t>Выделение бюджетных ассигнований на предоставление целевых субсидий является формой финансирования затрат, требующих санкционирования, и</w:t>
      </w:r>
      <w:r w:rsidR="00A17D7B">
        <w:rPr>
          <w:rFonts w:ascii="Times New Roman" w:hAnsi="Times New Roman" w:cs="Times New Roman"/>
          <w:sz w:val="28"/>
          <w:szCs w:val="28"/>
        </w:rPr>
        <w:t>ли</w:t>
      </w:r>
      <w:r w:rsidRPr="00003C20">
        <w:rPr>
          <w:rFonts w:ascii="Times New Roman" w:hAnsi="Times New Roman" w:cs="Times New Roman"/>
          <w:sz w:val="28"/>
          <w:szCs w:val="28"/>
        </w:rPr>
        <w:t xml:space="preserve"> являющихся дополнительной финансовой поддержкой данных муниципальных учреждений при осуществлении </w:t>
      </w:r>
      <w:r w:rsidRPr="00003C20">
        <w:rPr>
          <w:rFonts w:ascii="Times New Roman" w:hAnsi="Times New Roman" w:cs="Times New Roman"/>
          <w:sz w:val="28"/>
          <w:szCs w:val="28"/>
        </w:rPr>
        <w:lastRenderedPageBreak/>
        <w:t>расходов носящих непостоянный характер, включение которых в состав нормативных затрат на оказание муниципальных услуг в рамках муниципального задания может привести к искажению реальной стоимости данных услуг.</w:t>
      </w:r>
    </w:p>
    <w:p w:rsidR="002376B6" w:rsidRPr="00003C20" w:rsidRDefault="002376B6" w:rsidP="00003C20">
      <w:pPr>
        <w:spacing w:after="0" w:line="360" w:lineRule="auto"/>
        <w:ind w:firstLine="567"/>
        <w:jc w:val="both"/>
        <w:rPr>
          <w:rFonts w:ascii="Times New Roman" w:hAnsi="Times New Roman" w:cs="Times New Roman"/>
          <w:sz w:val="28"/>
          <w:szCs w:val="28"/>
        </w:rPr>
      </w:pPr>
      <w:r w:rsidRPr="00B134DC">
        <w:rPr>
          <w:rFonts w:ascii="Times New Roman" w:hAnsi="Times New Roman" w:cs="Times New Roman"/>
          <w:sz w:val="28"/>
          <w:szCs w:val="28"/>
        </w:rPr>
        <w:t xml:space="preserve"> В проверяемом периоде в нарушение абзаца 4 п.1 ст. 78.1 Бюджетного Кодекса РФ, МБУ </w:t>
      </w:r>
      <w:proofErr w:type="spellStart"/>
      <w:r w:rsidRPr="00B134DC">
        <w:rPr>
          <w:rFonts w:ascii="Times New Roman" w:hAnsi="Times New Roman" w:cs="Times New Roman"/>
          <w:sz w:val="28"/>
          <w:szCs w:val="28"/>
        </w:rPr>
        <w:t>Качугский</w:t>
      </w:r>
      <w:proofErr w:type="spellEnd"/>
      <w:r w:rsidRPr="00B134DC">
        <w:rPr>
          <w:rFonts w:ascii="Times New Roman" w:hAnsi="Times New Roman" w:cs="Times New Roman"/>
          <w:sz w:val="28"/>
          <w:szCs w:val="28"/>
        </w:rPr>
        <w:t xml:space="preserve"> ДЛОД «Лена» не </w:t>
      </w:r>
      <w:r w:rsidR="009B0B9F" w:rsidRPr="00B134DC">
        <w:rPr>
          <w:rFonts w:ascii="Times New Roman" w:hAnsi="Times New Roman" w:cs="Times New Roman"/>
          <w:sz w:val="28"/>
          <w:szCs w:val="28"/>
        </w:rPr>
        <w:t>предоставлен Порядок определения объема и услови</w:t>
      </w:r>
      <w:r w:rsidR="00051CAD">
        <w:rPr>
          <w:rFonts w:ascii="Times New Roman" w:hAnsi="Times New Roman" w:cs="Times New Roman"/>
          <w:sz w:val="28"/>
          <w:szCs w:val="28"/>
        </w:rPr>
        <w:t>й</w:t>
      </w:r>
      <w:r w:rsidR="009B0B9F" w:rsidRPr="00B134DC">
        <w:rPr>
          <w:rFonts w:ascii="Times New Roman" w:hAnsi="Times New Roman" w:cs="Times New Roman"/>
          <w:sz w:val="28"/>
          <w:szCs w:val="28"/>
        </w:rPr>
        <w:t xml:space="preserve"> предоставления субсидий из местного бюджета муниципальным бюджетным и автономным учреждениям на возмещение нормативных затрат, услуг (выполнением работ), а также </w:t>
      </w:r>
      <w:r w:rsidR="009B0B9F" w:rsidRPr="00003C20">
        <w:rPr>
          <w:rFonts w:ascii="Times New Roman" w:hAnsi="Times New Roman" w:cs="Times New Roman"/>
          <w:sz w:val="28"/>
          <w:szCs w:val="28"/>
        </w:rPr>
        <w:t xml:space="preserve">субсидий на иные цели (далее Порядок). </w:t>
      </w:r>
    </w:p>
    <w:p w:rsidR="00491895" w:rsidRDefault="00491895" w:rsidP="00491895">
      <w:pPr>
        <w:spacing w:line="360" w:lineRule="auto"/>
        <w:rPr>
          <w:rFonts w:ascii="Times New Roman" w:hAnsi="Times New Roman" w:cs="Times New Roman"/>
          <w:sz w:val="28"/>
          <w:szCs w:val="28"/>
        </w:rPr>
      </w:pPr>
    </w:p>
    <w:p w:rsidR="00B62CC4" w:rsidRPr="00491895" w:rsidRDefault="00491895" w:rsidP="00491895">
      <w:pPr>
        <w:spacing w:line="360" w:lineRule="auto"/>
        <w:rPr>
          <w:rFonts w:ascii="Times New Roman" w:hAnsi="Times New Roman" w:cs="Times New Roman"/>
          <w:b/>
          <w:sz w:val="28"/>
          <w:szCs w:val="28"/>
        </w:rPr>
      </w:pPr>
      <w:r w:rsidRPr="00491895">
        <w:rPr>
          <w:rFonts w:ascii="Times New Roman" w:hAnsi="Times New Roman" w:cs="Times New Roman"/>
          <w:sz w:val="28"/>
          <w:szCs w:val="28"/>
        </w:rPr>
        <w:t xml:space="preserve">                    </w:t>
      </w:r>
      <w:r w:rsidR="008A6B8A" w:rsidRPr="00491895">
        <w:rPr>
          <w:rFonts w:ascii="Times New Roman" w:hAnsi="Times New Roman" w:cs="Times New Roman"/>
          <w:b/>
          <w:sz w:val="28"/>
          <w:szCs w:val="28"/>
        </w:rPr>
        <w:t>9.</w:t>
      </w:r>
      <w:r w:rsidR="00B62CC4" w:rsidRPr="00491895">
        <w:rPr>
          <w:rFonts w:ascii="Times New Roman" w:hAnsi="Times New Roman" w:cs="Times New Roman"/>
          <w:b/>
          <w:sz w:val="28"/>
          <w:szCs w:val="28"/>
        </w:rPr>
        <w:t xml:space="preserve"> </w:t>
      </w:r>
      <w:r w:rsidR="004E0EEE" w:rsidRPr="00491895">
        <w:rPr>
          <w:rFonts w:ascii="Times New Roman" w:hAnsi="Times New Roman" w:cs="Times New Roman"/>
          <w:b/>
          <w:sz w:val="28"/>
          <w:szCs w:val="28"/>
        </w:rPr>
        <w:t>Анализ принятых о</w:t>
      </w:r>
      <w:r w:rsidR="00B62CC4" w:rsidRPr="00491895">
        <w:rPr>
          <w:rFonts w:ascii="Times New Roman" w:hAnsi="Times New Roman" w:cs="Times New Roman"/>
          <w:b/>
          <w:sz w:val="28"/>
          <w:szCs w:val="28"/>
        </w:rPr>
        <w:t>бязательств и кассовых расходов</w:t>
      </w:r>
    </w:p>
    <w:p w:rsidR="004E0EEE" w:rsidRPr="00B62CC4" w:rsidRDefault="006B3AE5" w:rsidP="00B62CC4">
      <w:pPr>
        <w:pStyle w:val="a3"/>
        <w:spacing w:line="360" w:lineRule="auto"/>
        <w:ind w:left="1211"/>
        <w:jc w:val="center"/>
        <w:rPr>
          <w:b/>
          <w:sz w:val="28"/>
          <w:szCs w:val="28"/>
        </w:rPr>
      </w:pPr>
      <w:r w:rsidRPr="00B62CC4">
        <w:rPr>
          <w:b/>
          <w:sz w:val="28"/>
          <w:szCs w:val="28"/>
        </w:rPr>
        <w:t>2018</w:t>
      </w:r>
      <w:r w:rsidR="004E0EEE" w:rsidRPr="00B62CC4">
        <w:rPr>
          <w:b/>
          <w:sz w:val="28"/>
          <w:szCs w:val="28"/>
        </w:rPr>
        <w:t xml:space="preserve"> год</w:t>
      </w:r>
    </w:p>
    <w:p w:rsidR="004E0EEE" w:rsidRPr="00003C20" w:rsidRDefault="00CC0F5D"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0EEE" w:rsidRPr="00003C20">
        <w:rPr>
          <w:rFonts w:ascii="Times New Roman" w:hAnsi="Times New Roman" w:cs="Times New Roman"/>
          <w:sz w:val="28"/>
          <w:szCs w:val="28"/>
        </w:rPr>
        <w:t>Согласно «Отчету об исполнении учреждением плана его финансово-хозяйственной деятельности» (ф. 0503</w:t>
      </w:r>
      <w:r w:rsidR="005F6B86" w:rsidRPr="00003C20">
        <w:rPr>
          <w:rFonts w:ascii="Times New Roman" w:hAnsi="Times New Roman" w:cs="Times New Roman"/>
          <w:sz w:val="28"/>
          <w:szCs w:val="28"/>
        </w:rPr>
        <w:t>737), по состоянию на 01.01.2019</w:t>
      </w:r>
      <w:r w:rsidR="004E0EEE" w:rsidRPr="00003C20">
        <w:rPr>
          <w:rFonts w:ascii="Times New Roman" w:hAnsi="Times New Roman" w:cs="Times New Roman"/>
          <w:sz w:val="28"/>
          <w:szCs w:val="28"/>
        </w:rPr>
        <w:t xml:space="preserve">г. исполнение в части поступлений (доходов) в целом составило </w:t>
      </w:r>
      <w:r w:rsidR="00473361" w:rsidRPr="00003C20">
        <w:rPr>
          <w:rFonts w:ascii="Times New Roman" w:hAnsi="Times New Roman" w:cs="Times New Roman"/>
          <w:sz w:val="28"/>
          <w:szCs w:val="28"/>
        </w:rPr>
        <w:t>6945,476</w:t>
      </w:r>
      <w:r w:rsidR="004E0EEE" w:rsidRPr="00003C20">
        <w:rPr>
          <w:rFonts w:ascii="Times New Roman" w:hAnsi="Times New Roman" w:cs="Times New Roman"/>
          <w:sz w:val="28"/>
          <w:szCs w:val="28"/>
        </w:rPr>
        <w:t xml:space="preserve"> тыс. рублей, или </w:t>
      </w:r>
      <w:r w:rsidR="00473361" w:rsidRPr="00003C20">
        <w:rPr>
          <w:rFonts w:ascii="Times New Roman" w:hAnsi="Times New Roman" w:cs="Times New Roman"/>
          <w:sz w:val="28"/>
          <w:szCs w:val="28"/>
        </w:rPr>
        <w:t>109</w:t>
      </w:r>
      <w:r w:rsidR="004E0EEE" w:rsidRPr="00003C20">
        <w:rPr>
          <w:rFonts w:ascii="Times New Roman" w:hAnsi="Times New Roman" w:cs="Times New Roman"/>
          <w:sz w:val="28"/>
          <w:szCs w:val="28"/>
        </w:rPr>
        <w:t xml:space="preserve"> % уточненных плановых значений, в части расходов – </w:t>
      </w:r>
      <w:r w:rsidR="00D57F12" w:rsidRPr="00003C20">
        <w:rPr>
          <w:rFonts w:ascii="Times New Roman" w:hAnsi="Times New Roman" w:cs="Times New Roman"/>
          <w:sz w:val="28"/>
          <w:szCs w:val="28"/>
        </w:rPr>
        <w:t xml:space="preserve">6945,476 </w:t>
      </w:r>
      <w:r w:rsidR="004E0EEE" w:rsidRPr="00003C20">
        <w:rPr>
          <w:rFonts w:ascii="Times New Roman" w:hAnsi="Times New Roman" w:cs="Times New Roman"/>
          <w:sz w:val="28"/>
          <w:szCs w:val="28"/>
        </w:rPr>
        <w:t xml:space="preserve">тыс. рублей, или </w:t>
      </w:r>
      <w:r w:rsidR="00D57F12" w:rsidRPr="00003C20">
        <w:rPr>
          <w:rFonts w:ascii="Times New Roman" w:hAnsi="Times New Roman" w:cs="Times New Roman"/>
          <w:sz w:val="28"/>
          <w:szCs w:val="28"/>
        </w:rPr>
        <w:t xml:space="preserve">109 </w:t>
      </w:r>
      <w:r w:rsidR="004E0EEE" w:rsidRPr="00003C20">
        <w:rPr>
          <w:rFonts w:ascii="Times New Roman" w:hAnsi="Times New Roman" w:cs="Times New Roman"/>
          <w:sz w:val="28"/>
          <w:szCs w:val="28"/>
        </w:rPr>
        <w:t>% уточненных плановых значений.</w:t>
      </w:r>
    </w:p>
    <w:p w:rsidR="004E0EEE" w:rsidRPr="00003C20" w:rsidRDefault="004E0EEE" w:rsidP="00003C20">
      <w:pPr>
        <w:spacing w:after="0" w:line="360" w:lineRule="auto"/>
        <w:jc w:val="both"/>
        <w:rPr>
          <w:rFonts w:ascii="Times New Roman" w:hAnsi="Times New Roman" w:cs="Times New Roman"/>
          <w:sz w:val="28"/>
          <w:szCs w:val="28"/>
        </w:rPr>
      </w:pPr>
      <w:proofErr w:type="gramStart"/>
      <w:r w:rsidRPr="00003C20">
        <w:rPr>
          <w:rFonts w:ascii="Times New Roman" w:hAnsi="Times New Roman" w:cs="Times New Roman"/>
          <w:sz w:val="28"/>
          <w:szCs w:val="28"/>
        </w:rPr>
        <w:t>Согласно «Отчету об обязательствах учреждения» (ф.0503738), по состоянию на 01.01.201</w:t>
      </w:r>
      <w:r w:rsidR="00D57F12" w:rsidRPr="00003C20">
        <w:rPr>
          <w:rFonts w:ascii="Times New Roman" w:hAnsi="Times New Roman" w:cs="Times New Roman"/>
          <w:sz w:val="28"/>
          <w:szCs w:val="28"/>
        </w:rPr>
        <w:t>9</w:t>
      </w:r>
      <w:r w:rsidRPr="00003C20">
        <w:rPr>
          <w:rFonts w:ascii="Times New Roman" w:hAnsi="Times New Roman" w:cs="Times New Roman"/>
          <w:sz w:val="28"/>
          <w:szCs w:val="28"/>
        </w:rPr>
        <w:t xml:space="preserve">г. Учреждением принято обязательств в целом на сумму </w:t>
      </w:r>
      <w:r w:rsidR="00D57F12" w:rsidRPr="00003C20">
        <w:rPr>
          <w:rFonts w:ascii="Times New Roman" w:hAnsi="Times New Roman" w:cs="Times New Roman"/>
          <w:sz w:val="28"/>
          <w:szCs w:val="28"/>
        </w:rPr>
        <w:t xml:space="preserve">6945,476 </w:t>
      </w:r>
      <w:r w:rsidRPr="00003C20">
        <w:rPr>
          <w:rFonts w:ascii="Times New Roman" w:hAnsi="Times New Roman" w:cs="Times New Roman"/>
          <w:sz w:val="28"/>
          <w:szCs w:val="28"/>
        </w:rPr>
        <w:t xml:space="preserve">тыс. рублей, в том числе за счет средств от предоставления платных услуг в сумме </w:t>
      </w:r>
      <w:r w:rsidR="00D57F12" w:rsidRPr="00003C20">
        <w:rPr>
          <w:rFonts w:ascii="Times New Roman" w:hAnsi="Times New Roman" w:cs="Times New Roman"/>
          <w:sz w:val="28"/>
          <w:szCs w:val="28"/>
        </w:rPr>
        <w:t>2668,994</w:t>
      </w:r>
      <w:r w:rsidRPr="00003C20">
        <w:rPr>
          <w:rFonts w:ascii="Times New Roman" w:hAnsi="Times New Roman" w:cs="Times New Roman"/>
          <w:sz w:val="28"/>
          <w:szCs w:val="28"/>
        </w:rPr>
        <w:t xml:space="preserve"> тыс. рублей, за счет предоставления субсидии из областного бюджета, субсидии на финансовое обеспечение выполнения муниципального задания и субсидий на иные цели в сумме </w:t>
      </w:r>
      <w:r w:rsidR="00817C85" w:rsidRPr="00003C20">
        <w:rPr>
          <w:rFonts w:ascii="Times New Roman" w:hAnsi="Times New Roman" w:cs="Times New Roman"/>
          <w:sz w:val="28"/>
          <w:szCs w:val="28"/>
        </w:rPr>
        <w:t>4276,482</w:t>
      </w:r>
      <w:r w:rsidRPr="00003C20">
        <w:rPr>
          <w:rFonts w:ascii="Times New Roman" w:hAnsi="Times New Roman" w:cs="Times New Roman"/>
          <w:sz w:val="28"/>
          <w:szCs w:val="28"/>
        </w:rPr>
        <w:t xml:space="preserve"> тыс</w:t>
      </w:r>
      <w:proofErr w:type="gramEnd"/>
      <w:r w:rsidRPr="00003C20">
        <w:rPr>
          <w:rFonts w:ascii="Times New Roman" w:hAnsi="Times New Roman" w:cs="Times New Roman"/>
          <w:sz w:val="28"/>
          <w:szCs w:val="28"/>
        </w:rPr>
        <w:t>. рублей.</w:t>
      </w:r>
    </w:p>
    <w:p w:rsidR="00B661C3" w:rsidRPr="00003C20" w:rsidRDefault="004E0EEE" w:rsidP="00003C20">
      <w:pPr>
        <w:spacing w:after="0" w:line="360" w:lineRule="auto"/>
        <w:jc w:val="both"/>
        <w:rPr>
          <w:rFonts w:ascii="Times New Roman" w:hAnsi="Times New Roman" w:cs="Times New Roman"/>
          <w:sz w:val="28"/>
          <w:szCs w:val="28"/>
        </w:rPr>
      </w:pPr>
      <w:r w:rsidRPr="00003C20">
        <w:rPr>
          <w:rFonts w:ascii="Times New Roman" w:hAnsi="Times New Roman" w:cs="Times New Roman"/>
          <w:sz w:val="28"/>
          <w:szCs w:val="28"/>
        </w:rPr>
        <w:t>Анализ принятых обязательств и касс</w:t>
      </w:r>
      <w:r w:rsidR="006655D8" w:rsidRPr="00003C20">
        <w:rPr>
          <w:rFonts w:ascii="Times New Roman" w:hAnsi="Times New Roman" w:cs="Times New Roman"/>
          <w:sz w:val="28"/>
          <w:szCs w:val="28"/>
        </w:rPr>
        <w:t>овых расходов Учреждения за 2018</w:t>
      </w:r>
      <w:r w:rsidR="00B661C3" w:rsidRPr="00003C20">
        <w:rPr>
          <w:rFonts w:ascii="Times New Roman" w:hAnsi="Times New Roman" w:cs="Times New Roman"/>
          <w:sz w:val="28"/>
          <w:szCs w:val="28"/>
        </w:rPr>
        <w:t xml:space="preserve"> год показал следующее:</w:t>
      </w:r>
    </w:p>
    <w:p w:rsidR="006655D8" w:rsidRPr="00003C20" w:rsidRDefault="00A17D7B" w:rsidP="0000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0EEE" w:rsidRPr="00003C20">
        <w:rPr>
          <w:rFonts w:ascii="Times New Roman" w:hAnsi="Times New Roman" w:cs="Times New Roman"/>
          <w:sz w:val="28"/>
          <w:szCs w:val="28"/>
        </w:rPr>
        <w:t>Учреждением допущено превышение показателей денежных обязательств и исполненных денежных обязательств над принят</w:t>
      </w:r>
      <w:r w:rsidR="0034140E" w:rsidRPr="00003C20">
        <w:rPr>
          <w:rFonts w:ascii="Times New Roman" w:hAnsi="Times New Roman" w:cs="Times New Roman"/>
          <w:sz w:val="28"/>
          <w:szCs w:val="28"/>
        </w:rPr>
        <w:t xml:space="preserve">ыми </w:t>
      </w:r>
      <w:r w:rsidR="0034140E" w:rsidRPr="00003C20">
        <w:rPr>
          <w:rFonts w:ascii="Times New Roman" w:hAnsi="Times New Roman" w:cs="Times New Roman"/>
          <w:sz w:val="28"/>
          <w:szCs w:val="28"/>
        </w:rPr>
        <w:lastRenderedPageBreak/>
        <w:t xml:space="preserve">бюджетными обязательствами на сумму </w:t>
      </w:r>
      <w:r w:rsidR="00D47B4E" w:rsidRPr="00003C20">
        <w:rPr>
          <w:rFonts w:ascii="Times New Roman" w:hAnsi="Times New Roman" w:cs="Times New Roman"/>
          <w:sz w:val="28"/>
          <w:szCs w:val="28"/>
        </w:rPr>
        <w:t>574</w:t>
      </w:r>
      <w:r w:rsidR="0034140E" w:rsidRPr="00003C20">
        <w:rPr>
          <w:rFonts w:ascii="Times New Roman" w:hAnsi="Times New Roman" w:cs="Times New Roman"/>
          <w:sz w:val="28"/>
          <w:szCs w:val="28"/>
        </w:rPr>
        <w:t>,</w:t>
      </w:r>
      <w:r w:rsidR="00D47B4E" w:rsidRPr="00003C20">
        <w:rPr>
          <w:rFonts w:ascii="Times New Roman" w:hAnsi="Times New Roman" w:cs="Times New Roman"/>
          <w:sz w:val="28"/>
          <w:szCs w:val="28"/>
        </w:rPr>
        <w:t>362</w:t>
      </w:r>
      <w:r w:rsidR="0034140E" w:rsidRPr="00003C20">
        <w:rPr>
          <w:rFonts w:ascii="Times New Roman" w:hAnsi="Times New Roman" w:cs="Times New Roman"/>
          <w:sz w:val="28"/>
          <w:szCs w:val="28"/>
        </w:rPr>
        <w:t xml:space="preserve"> тыс. рублей. </w:t>
      </w:r>
      <w:r w:rsidR="004E0EEE" w:rsidRPr="00003C20">
        <w:rPr>
          <w:rFonts w:ascii="Times New Roman" w:hAnsi="Times New Roman" w:cs="Times New Roman"/>
          <w:sz w:val="28"/>
          <w:szCs w:val="28"/>
        </w:rPr>
        <w:t xml:space="preserve">Объяснение причин превышения </w:t>
      </w:r>
      <w:r w:rsidR="00051CAD">
        <w:rPr>
          <w:rFonts w:ascii="Times New Roman" w:hAnsi="Times New Roman" w:cs="Times New Roman"/>
          <w:sz w:val="28"/>
          <w:szCs w:val="28"/>
        </w:rPr>
        <w:t xml:space="preserve">кассовых расходов </w:t>
      </w:r>
      <w:r w:rsidR="004E0EEE" w:rsidRPr="00003C20">
        <w:rPr>
          <w:rFonts w:ascii="Times New Roman" w:hAnsi="Times New Roman" w:cs="Times New Roman"/>
          <w:sz w:val="28"/>
          <w:szCs w:val="28"/>
        </w:rPr>
        <w:t>в КСП не представлено.</w:t>
      </w:r>
    </w:p>
    <w:p w:rsidR="004D0F40" w:rsidRDefault="004D0F40" w:rsidP="00003C20">
      <w:pPr>
        <w:spacing w:after="0" w:line="360" w:lineRule="auto"/>
        <w:ind w:firstLine="709"/>
        <w:jc w:val="both"/>
        <w:rPr>
          <w:rFonts w:ascii="Times New Roman" w:hAnsi="Times New Roman" w:cs="Times New Roman"/>
          <w:color w:val="000000"/>
          <w:sz w:val="28"/>
          <w:szCs w:val="28"/>
        </w:rPr>
      </w:pPr>
    </w:p>
    <w:p w:rsidR="008650FB" w:rsidRDefault="008650FB" w:rsidP="008650FB">
      <w:pPr>
        <w:pStyle w:val="a3"/>
        <w:tabs>
          <w:tab w:val="left" w:pos="7522"/>
        </w:tabs>
        <w:spacing w:line="360" w:lineRule="auto"/>
        <w:ind w:left="0"/>
        <w:rPr>
          <w:b/>
          <w:bCs/>
          <w:sz w:val="28"/>
          <w:szCs w:val="28"/>
        </w:rPr>
      </w:pPr>
      <w:r>
        <w:rPr>
          <w:rFonts w:eastAsiaTheme="minorHAnsi"/>
          <w:sz w:val="28"/>
          <w:szCs w:val="28"/>
          <w:lang w:eastAsia="en-US"/>
        </w:rPr>
        <w:t xml:space="preserve">      </w:t>
      </w:r>
      <w:r>
        <w:rPr>
          <w:b/>
          <w:bCs/>
          <w:sz w:val="28"/>
          <w:szCs w:val="28"/>
        </w:rPr>
        <w:t>1</w:t>
      </w:r>
      <w:r w:rsidR="008A6B8A">
        <w:rPr>
          <w:b/>
          <w:bCs/>
          <w:sz w:val="28"/>
          <w:szCs w:val="28"/>
        </w:rPr>
        <w:t>0</w:t>
      </w:r>
      <w:r>
        <w:rPr>
          <w:b/>
          <w:bCs/>
          <w:sz w:val="28"/>
          <w:szCs w:val="28"/>
        </w:rPr>
        <w:t>. Проверка учета материальных запасов: ГСМ, твердого топлива.</w:t>
      </w:r>
    </w:p>
    <w:p w:rsidR="008650FB" w:rsidRDefault="008650FB" w:rsidP="008650F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Федеральным законом от 08.11.2007 № 259-ФЗ определена обязанность оформления путевых листов. </w:t>
      </w:r>
    </w:p>
    <w:p w:rsidR="008650FB" w:rsidRDefault="008650FB" w:rsidP="008650F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Согласно п. 1 ст. 9 Закона N 129-ФЗ все хозяйственные операции в бухгалтерском учете оформляются первичными учетными документами. Для того чтобы документ был принят</w:t>
      </w:r>
      <w:r>
        <w:rPr>
          <w:rFonts w:ascii="Times New Roman" w:hAnsi="Times New Roman" w:cs="Times New Roman"/>
          <w:sz w:val="28"/>
          <w:szCs w:val="28"/>
        </w:rPr>
        <w:t xml:space="preserve"> </w:t>
      </w:r>
      <w:r>
        <w:rPr>
          <w:rFonts w:ascii="Times New Roman" w:hAnsi="Times New Roman" w:cs="Times New Roman"/>
          <w:color w:val="000000"/>
          <w:sz w:val="28"/>
          <w:szCs w:val="28"/>
        </w:rPr>
        <w:t>к учету в качестве подтверждения совершения хозяйственной операции, он должен быть составлен по форме, содержащейся в альбомах унифицированных форм первичной учетной документации (п. 2 ст. 9 Закона N 129-ФЗ).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(далее - Постановление N 78) утверждена форма путевого листа.</w:t>
      </w:r>
    </w:p>
    <w:p w:rsidR="008650FB" w:rsidRDefault="00051CAD" w:rsidP="008650FB">
      <w:pPr>
        <w:spacing w:after="0" w:line="360" w:lineRule="auto"/>
        <w:ind w:firstLine="567"/>
        <w:jc w:val="both"/>
        <w:rPr>
          <w:rFonts w:ascii="Times New Roman" w:hAnsi="Times New Roman" w:cs="Times New Roman"/>
          <w:b/>
          <w:bCs/>
          <w:sz w:val="28"/>
          <w:szCs w:val="28"/>
        </w:rPr>
      </w:pPr>
      <w:r>
        <w:rPr>
          <w:rFonts w:ascii="Times New Roman" w:hAnsi="Times New Roman" w:cs="Times New Roman"/>
          <w:sz w:val="28"/>
          <w:szCs w:val="28"/>
        </w:rPr>
        <w:t>С</w:t>
      </w:r>
      <w:r w:rsidR="008650FB">
        <w:rPr>
          <w:rFonts w:ascii="Times New Roman" w:hAnsi="Times New Roman" w:cs="Times New Roman"/>
          <w:sz w:val="28"/>
          <w:szCs w:val="28"/>
        </w:rPr>
        <w:t xml:space="preserve"> декабр</w:t>
      </w:r>
      <w:r>
        <w:rPr>
          <w:rFonts w:ascii="Times New Roman" w:hAnsi="Times New Roman" w:cs="Times New Roman"/>
          <w:sz w:val="28"/>
          <w:szCs w:val="28"/>
        </w:rPr>
        <w:t>я</w:t>
      </w:r>
      <w:r w:rsidR="008650FB">
        <w:rPr>
          <w:rFonts w:ascii="Times New Roman" w:hAnsi="Times New Roman" w:cs="Times New Roman"/>
          <w:sz w:val="28"/>
          <w:szCs w:val="28"/>
        </w:rPr>
        <w:t xml:space="preserve"> 2017 года  действ</w:t>
      </w:r>
      <w:r>
        <w:rPr>
          <w:rFonts w:ascii="Times New Roman" w:hAnsi="Times New Roman" w:cs="Times New Roman"/>
          <w:sz w:val="28"/>
          <w:szCs w:val="28"/>
        </w:rPr>
        <w:t>уют</w:t>
      </w:r>
      <w:r w:rsidR="008650FB">
        <w:rPr>
          <w:rFonts w:ascii="Times New Roman" w:hAnsi="Times New Roman" w:cs="Times New Roman"/>
          <w:sz w:val="28"/>
          <w:szCs w:val="28"/>
        </w:rPr>
        <w:t xml:space="preserve"> новые правила заполнения путевых листов. Путевой лист подтверждает факт передвижения транспортного средства, работу водителя, расход ГСМ. Это первичный документ, он необходим для учета и списания расходов на содержание автомобиля.  Форма документа утверждена постановлением Госкомстата от 28.11.1997 № 78. Путевку выписывают в обязательном порядке при использовании авто в рабочих целях. Изменения в путевых листах в 2018 году вступили в силу еще в декабре 2017 (утв. приказами Минтранса России от 18.09.2008 № 152 (ред. от 18.01.2017 г.) и от 07.11.2017 № 476). </w:t>
      </w:r>
    </w:p>
    <w:p w:rsidR="008650FB" w:rsidRDefault="008650FB" w:rsidP="008650FB">
      <w:pPr>
        <w:pStyle w:val="2"/>
        <w:spacing w:before="0" w:line="36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На балансе МБУ </w:t>
      </w:r>
      <w:proofErr w:type="spellStart"/>
      <w:r>
        <w:rPr>
          <w:rFonts w:ascii="Times New Roman" w:hAnsi="Times New Roman" w:cs="Times New Roman"/>
          <w:b w:val="0"/>
          <w:color w:val="auto"/>
          <w:sz w:val="28"/>
          <w:szCs w:val="28"/>
        </w:rPr>
        <w:t>Качугский</w:t>
      </w:r>
      <w:proofErr w:type="spellEnd"/>
      <w:r>
        <w:rPr>
          <w:rFonts w:ascii="Times New Roman" w:hAnsi="Times New Roman" w:cs="Times New Roman"/>
          <w:b w:val="0"/>
          <w:color w:val="auto"/>
          <w:sz w:val="28"/>
          <w:szCs w:val="28"/>
        </w:rPr>
        <w:t xml:space="preserve"> ДЛОД «Лена»</w:t>
      </w:r>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находятся автомобили:</w:t>
      </w:r>
    </w:p>
    <w:p w:rsidR="008650FB" w:rsidRDefault="008650FB" w:rsidP="008650FB">
      <w:pPr>
        <w:pStyle w:val="2"/>
        <w:spacing w:before="0" w:line="360" w:lineRule="auto"/>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 ГАЗ 32213(Газель), регистрационный номер</w:t>
      </w:r>
      <w:proofErr w:type="gramStart"/>
      <w:r>
        <w:rPr>
          <w:rFonts w:ascii="Times New Roman" w:hAnsi="Times New Roman" w:cs="Times New Roman"/>
          <w:b w:val="0"/>
          <w:color w:val="auto"/>
          <w:sz w:val="28"/>
          <w:szCs w:val="28"/>
        </w:rPr>
        <w:t xml:space="preserve"> О</w:t>
      </w:r>
      <w:proofErr w:type="gramEnd"/>
      <w:r>
        <w:rPr>
          <w:rFonts w:ascii="Times New Roman" w:hAnsi="Times New Roman" w:cs="Times New Roman"/>
          <w:b w:val="0"/>
          <w:color w:val="auto"/>
          <w:sz w:val="28"/>
          <w:szCs w:val="28"/>
        </w:rPr>
        <w:t xml:space="preserve"> 369 РХ, 2007 года выпуска; со 100% износом, не используется.</w:t>
      </w:r>
    </w:p>
    <w:p w:rsidR="008650FB" w:rsidRDefault="008650FB" w:rsidP="008650FB">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ГАЗ 3102 (Волга) </w:t>
      </w:r>
      <w:r>
        <w:rPr>
          <w:rFonts w:ascii="Times New Roman" w:hAnsi="Times New Roman" w:cs="Times New Roman"/>
          <w:color w:val="000000"/>
          <w:sz w:val="28"/>
          <w:szCs w:val="28"/>
        </w:rPr>
        <w:t>регистрационный номер</w:t>
      </w:r>
      <w:proofErr w:type="gramStart"/>
      <w:r>
        <w:rPr>
          <w:rFonts w:ascii="Times New Roman" w:hAnsi="Times New Roman" w:cs="Times New Roman"/>
          <w:color w:val="000000"/>
          <w:sz w:val="28"/>
          <w:szCs w:val="28"/>
        </w:rPr>
        <w:t xml:space="preserve"> Е</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rPr>
        <w:t>704, со 100% износом.</w:t>
      </w:r>
    </w:p>
    <w:p w:rsidR="008650FB" w:rsidRDefault="008650FB" w:rsidP="008650FB">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 основании Приказа от 10.03.2018 года № 8 МБУ </w:t>
      </w:r>
      <w:proofErr w:type="spellStart"/>
      <w:r>
        <w:rPr>
          <w:rFonts w:ascii="Times New Roman" w:hAnsi="Times New Roman" w:cs="Times New Roman"/>
          <w:color w:val="000000"/>
          <w:sz w:val="28"/>
          <w:szCs w:val="28"/>
        </w:rPr>
        <w:t>Качугский</w:t>
      </w:r>
      <w:proofErr w:type="spellEnd"/>
      <w:r>
        <w:rPr>
          <w:rFonts w:ascii="Times New Roman" w:hAnsi="Times New Roman" w:cs="Times New Roman"/>
          <w:color w:val="000000"/>
          <w:sz w:val="28"/>
          <w:szCs w:val="28"/>
        </w:rPr>
        <w:t xml:space="preserve"> ДЛОД «Лена», в связи с производственной необходимостью, для выезда в МБУ </w:t>
      </w:r>
      <w:proofErr w:type="spellStart"/>
      <w:r>
        <w:rPr>
          <w:rFonts w:ascii="Times New Roman" w:hAnsi="Times New Roman" w:cs="Times New Roman"/>
          <w:color w:val="000000"/>
          <w:sz w:val="28"/>
          <w:szCs w:val="28"/>
        </w:rPr>
        <w:t>Качугский</w:t>
      </w:r>
      <w:proofErr w:type="spellEnd"/>
      <w:r>
        <w:rPr>
          <w:rFonts w:ascii="Times New Roman" w:hAnsi="Times New Roman" w:cs="Times New Roman"/>
          <w:color w:val="000000"/>
          <w:sz w:val="28"/>
          <w:szCs w:val="28"/>
        </w:rPr>
        <w:t xml:space="preserve"> ДЛОД «Лена» задействован личный автомобиль ВАЗ 21-04 регистрационный номер</w:t>
      </w:r>
      <w:proofErr w:type="gramStart"/>
      <w:r>
        <w:rPr>
          <w:rFonts w:ascii="Times New Roman" w:hAnsi="Times New Roman" w:cs="Times New Roman"/>
          <w:color w:val="000000"/>
          <w:sz w:val="28"/>
          <w:szCs w:val="28"/>
        </w:rPr>
        <w:t xml:space="preserve"> О</w:t>
      </w:r>
      <w:proofErr w:type="gramEnd"/>
      <w:r>
        <w:rPr>
          <w:rFonts w:ascii="Times New Roman" w:hAnsi="Times New Roman" w:cs="Times New Roman"/>
          <w:color w:val="000000"/>
          <w:sz w:val="28"/>
          <w:szCs w:val="28"/>
        </w:rPr>
        <w:t xml:space="preserve"> 037 СХ. </w:t>
      </w:r>
    </w:p>
    <w:p w:rsidR="008650FB" w:rsidRDefault="008650FB" w:rsidP="008650FB">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основании Приказа от 27. 06. 2018 года № 16-1 МБУ </w:t>
      </w:r>
      <w:proofErr w:type="spellStart"/>
      <w:r>
        <w:rPr>
          <w:rFonts w:ascii="Times New Roman" w:hAnsi="Times New Roman" w:cs="Times New Roman"/>
          <w:color w:val="000000"/>
          <w:sz w:val="28"/>
          <w:szCs w:val="28"/>
        </w:rPr>
        <w:t>Качугский</w:t>
      </w:r>
      <w:proofErr w:type="spellEnd"/>
      <w:r>
        <w:rPr>
          <w:rFonts w:ascii="Times New Roman" w:hAnsi="Times New Roman" w:cs="Times New Roman"/>
          <w:color w:val="000000"/>
          <w:sz w:val="28"/>
          <w:szCs w:val="28"/>
        </w:rPr>
        <w:t xml:space="preserve"> ДЛОД «Лена», в связи с производственной необходимостью, для выезда в МБУ </w:t>
      </w:r>
      <w:proofErr w:type="spellStart"/>
      <w:r>
        <w:rPr>
          <w:rFonts w:ascii="Times New Roman" w:hAnsi="Times New Roman" w:cs="Times New Roman"/>
          <w:color w:val="000000"/>
          <w:sz w:val="28"/>
          <w:szCs w:val="28"/>
        </w:rPr>
        <w:t>Качугский</w:t>
      </w:r>
      <w:proofErr w:type="spellEnd"/>
      <w:r>
        <w:rPr>
          <w:rFonts w:ascii="Times New Roman" w:hAnsi="Times New Roman" w:cs="Times New Roman"/>
          <w:color w:val="000000"/>
          <w:sz w:val="28"/>
          <w:szCs w:val="28"/>
        </w:rPr>
        <w:t xml:space="preserve"> ДЛОД «Лена» задействован личный автомобиль </w:t>
      </w:r>
      <w:proofErr w:type="spellStart"/>
      <w:r>
        <w:rPr>
          <w:rFonts w:ascii="Times New Roman" w:hAnsi="Times New Roman" w:cs="Times New Roman"/>
          <w:color w:val="000000"/>
          <w:sz w:val="28"/>
          <w:szCs w:val="28"/>
        </w:rPr>
        <w:t>Тойота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Кариб</w:t>
      </w:r>
      <w:proofErr w:type="spellEnd"/>
      <w:r>
        <w:rPr>
          <w:rFonts w:ascii="Times New Roman" w:hAnsi="Times New Roman" w:cs="Times New Roman"/>
          <w:color w:val="000000"/>
          <w:sz w:val="28"/>
          <w:szCs w:val="28"/>
        </w:rPr>
        <w:t>» регистрационный номер 070 РХ.</w:t>
      </w:r>
    </w:p>
    <w:p w:rsidR="005C0590" w:rsidRDefault="008650FB" w:rsidP="00423B46">
      <w:pPr>
        <w:tabs>
          <w:tab w:val="left" w:pos="75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расходования ГСМ были выборочно проверены путевые листы автомобилей используемых в МБУ </w:t>
      </w:r>
      <w:proofErr w:type="spellStart"/>
      <w:r>
        <w:rPr>
          <w:rFonts w:ascii="Times New Roman" w:hAnsi="Times New Roman" w:cs="Times New Roman"/>
          <w:sz w:val="28"/>
          <w:szCs w:val="28"/>
        </w:rPr>
        <w:t>Качугский</w:t>
      </w:r>
      <w:proofErr w:type="spellEnd"/>
      <w:r>
        <w:rPr>
          <w:rFonts w:ascii="Times New Roman" w:hAnsi="Times New Roman" w:cs="Times New Roman"/>
          <w:sz w:val="28"/>
          <w:szCs w:val="28"/>
        </w:rPr>
        <w:t xml:space="preserve"> ДЛОД «Лена». </w:t>
      </w:r>
    </w:p>
    <w:p w:rsidR="008650FB" w:rsidRDefault="00491895" w:rsidP="00491895">
      <w:pPr>
        <w:tabs>
          <w:tab w:val="left" w:pos="752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50FB">
        <w:rPr>
          <w:rFonts w:ascii="Times New Roman" w:hAnsi="Times New Roman" w:cs="Times New Roman"/>
          <w:sz w:val="28"/>
          <w:szCs w:val="28"/>
        </w:rPr>
        <w:t>В КСП представлены путевые листы за 2018 год, текущий период 2019 года, приказ от 13.03.2011 г. № 65 «О линейных расходах ГСМ». В представленных журналах учета движения путевых листов отражены все путевые листы. Списание ГСМ в путевых листах производится с учетом заправочных чеков. На основании Приказа, расход топлива в осеннее – весенн</w:t>
      </w:r>
      <w:r w:rsidR="00423B46">
        <w:rPr>
          <w:rFonts w:ascii="Times New Roman" w:hAnsi="Times New Roman" w:cs="Times New Roman"/>
          <w:sz w:val="28"/>
          <w:szCs w:val="28"/>
        </w:rPr>
        <w:t>и</w:t>
      </w:r>
      <w:r w:rsidR="008650FB">
        <w:rPr>
          <w:rFonts w:ascii="Times New Roman" w:hAnsi="Times New Roman" w:cs="Times New Roman"/>
          <w:sz w:val="28"/>
          <w:szCs w:val="28"/>
        </w:rPr>
        <w:t>е и зимн</w:t>
      </w:r>
      <w:r w:rsidR="00423B46">
        <w:rPr>
          <w:rFonts w:ascii="Times New Roman" w:hAnsi="Times New Roman" w:cs="Times New Roman"/>
          <w:sz w:val="28"/>
          <w:szCs w:val="28"/>
        </w:rPr>
        <w:t>и</w:t>
      </w:r>
      <w:r w:rsidR="008650FB">
        <w:rPr>
          <w:rFonts w:ascii="Times New Roman" w:hAnsi="Times New Roman" w:cs="Times New Roman"/>
          <w:sz w:val="28"/>
          <w:szCs w:val="28"/>
        </w:rPr>
        <w:t xml:space="preserve">е периоды соответствует  норме расхода топлива и смазочных материалов на автомобильном транспорте. Нормы утверждены распоряжением Минтранса России от 14.03.2008 № АМ-23-р (ред. от 14.07.2015 № НА-80-р) «О введении в действие методических рекомендаций «Нормы расхода топлива и смазочных материалов на автомобильном транспорте». Нарушений норм расхода топлива не установлено. </w:t>
      </w:r>
    </w:p>
    <w:p w:rsidR="008650FB" w:rsidRDefault="008650FB" w:rsidP="008650FB">
      <w:pPr>
        <w:tabs>
          <w:tab w:val="left" w:pos="752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Затраты на горюче смазочные материалы за 2018 год составили 30784,78 рублей.</w:t>
      </w:r>
    </w:p>
    <w:p w:rsidR="008650FB" w:rsidRDefault="008650FB" w:rsidP="008650FB">
      <w:pPr>
        <w:tabs>
          <w:tab w:val="left" w:pos="7522"/>
        </w:tabs>
        <w:spacing w:after="0" w:line="360" w:lineRule="auto"/>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В ходе проверки выявлено: раздел «Движение горючего» заполняется, согласно рекомендаций по заполнению путевых листов, вместе с тем в путевых листах за 2018 год и частично за текущий период 2019 года нет отметки </w:t>
      </w:r>
      <w:proofErr w:type="spellStart"/>
      <w:r>
        <w:rPr>
          <w:rFonts w:ascii="Times New Roman" w:hAnsi="Times New Roman" w:cs="Times New Roman"/>
          <w:bCs/>
          <w:sz w:val="28"/>
          <w:szCs w:val="28"/>
        </w:rPr>
        <w:t>предрейсового</w:t>
      </w:r>
      <w:proofErr w:type="spellEnd"/>
      <w:r>
        <w:rPr>
          <w:rFonts w:ascii="Times New Roman" w:hAnsi="Times New Roman" w:cs="Times New Roman"/>
          <w:bCs/>
          <w:sz w:val="28"/>
          <w:szCs w:val="28"/>
        </w:rPr>
        <w:t xml:space="preserve"> медицинского осмотра водителя</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чем нарушен порядок проведения медицинских осмотров, регламентированных Статьей </w:t>
      </w:r>
      <w:r>
        <w:rPr>
          <w:rFonts w:ascii="Times New Roman" w:hAnsi="Times New Roman" w:cs="Times New Roman"/>
          <w:bCs/>
          <w:sz w:val="28"/>
          <w:szCs w:val="28"/>
        </w:rPr>
        <w:lastRenderedPageBreak/>
        <w:t>23 «О безопасности дорожного движения» в редакции Федерального закона от 28.12.2013 №437-ФЗ.</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Предрейсовый</w:t>
      </w:r>
      <w:proofErr w:type="spellEnd"/>
      <w:r>
        <w:rPr>
          <w:rFonts w:ascii="Times New Roman" w:hAnsi="Times New Roman" w:cs="Times New Roman"/>
          <w:bCs/>
          <w:sz w:val="28"/>
          <w:szCs w:val="28"/>
        </w:rPr>
        <w:t xml:space="preserve"> медосмотр обязателен для всех бюджетных учреждений, которые эксплуатируют транспорт. Необходимость медэкспертизы водителя учреждения прописана в п. 1 ст. 20 Закона от 10.12.1995 № 196-ФЗ. </w:t>
      </w:r>
    </w:p>
    <w:p w:rsidR="008650FB" w:rsidRDefault="008650FB" w:rsidP="008650FB">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Отсутствие штампа о прохождении </w:t>
      </w:r>
      <w:proofErr w:type="spellStart"/>
      <w:r>
        <w:rPr>
          <w:rFonts w:ascii="Times New Roman" w:hAnsi="Times New Roman" w:cs="Times New Roman"/>
          <w:color w:val="000000"/>
          <w:sz w:val="28"/>
          <w:szCs w:val="28"/>
        </w:rPr>
        <w:t>предрейсового</w:t>
      </w:r>
      <w:proofErr w:type="spellEnd"/>
      <w:r>
        <w:rPr>
          <w:rFonts w:ascii="Times New Roman" w:hAnsi="Times New Roman" w:cs="Times New Roman"/>
          <w:color w:val="000000"/>
          <w:sz w:val="28"/>
          <w:szCs w:val="28"/>
        </w:rPr>
        <w:t xml:space="preserve"> осмотра может быть квалифицировано контролирующими органами как нарушение законодательства об охране труда и повлечь на основании ст. 5.27 </w:t>
      </w:r>
      <w:proofErr w:type="spellStart"/>
      <w:r>
        <w:rPr>
          <w:rFonts w:ascii="Times New Roman" w:hAnsi="Times New Roman" w:cs="Times New Roman"/>
          <w:color w:val="000000"/>
          <w:sz w:val="28"/>
          <w:szCs w:val="28"/>
        </w:rPr>
        <w:t>КоАП</w:t>
      </w:r>
      <w:proofErr w:type="spellEnd"/>
      <w:r>
        <w:rPr>
          <w:rFonts w:ascii="Times New Roman" w:hAnsi="Times New Roman" w:cs="Times New Roman"/>
          <w:color w:val="000000"/>
          <w:sz w:val="28"/>
          <w:szCs w:val="28"/>
        </w:rPr>
        <w:t xml:space="preserve"> РФ наложение на должностных лиц штрафа в размере от 1 000 до 5 000 руб.</w:t>
      </w:r>
    </w:p>
    <w:p w:rsidR="00423B46" w:rsidRDefault="008650FB" w:rsidP="008650FB">
      <w:pPr>
        <w:pStyle w:val="2"/>
        <w:spacing w:before="0" w:line="360" w:lineRule="auto"/>
        <w:ind w:firstLine="567"/>
        <w:jc w:val="both"/>
        <w:rPr>
          <w:rFonts w:ascii="Times New Roman" w:hAnsi="Times New Roman" w:cs="Times New Roman"/>
          <w:b w:val="0"/>
          <w:color w:val="333333"/>
          <w:sz w:val="28"/>
          <w:szCs w:val="28"/>
        </w:rPr>
      </w:pPr>
      <w:r>
        <w:rPr>
          <w:rFonts w:ascii="Times New Roman" w:hAnsi="Times New Roman" w:cs="Times New Roman"/>
          <w:b w:val="0"/>
          <w:color w:val="333333"/>
          <w:sz w:val="28"/>
          <w:szCs w:val="28"/>
        </w:rPr>
        <w:t xml:space="preserve">В нарушение Приложения № 2 к Инструкции по бюджетному учету </w:t>
      </w:r>
    </w:p>
    <w:p w:rsidR="008650FB" w:rsidRDefault="008650FB" w:rsidP="00423B46">
      <w:pPr>
        <w:pStyle w:val="2"/>
        <w:spacing w:before="0" w:line="360" w:lineRule="auto"/>
        <w:jc w:val="both"/>
        <w:rPr>
          <w:rFonts w:ascii="Times New Roman" w:hAnsi="Times New Roman" w:cs="Times New Roman"/>
          <w:b w:val="0"/>
          <w:bCs w:val="0"/>
          <w:color w:val="auto"/>
          <w:sz w:val="28"/>
          <w:szCs w:val="28"/>
        </w:rPr>
      </w:pPr>
      <w:r>
        <w:rPr>
          <w:rFonts w:ascii="Times New Roman" w:hAnsi="Times New Roman" w:cs="Times New Roman"/>
          <w:b w:val="0"/>
          <w:color w:val="333333"/>
          <w:sz w:val="28"/>
          <w:szCs w:val="28"/>
        </w:rPr>
        <w:t xml:space="preserve">№ 148н Путевой лист (ф.ф. 0340002, 0345001, 0345002, 0345004, 0345005, 0345007) </w:t>
      </w:r>
      <w:r>
        <w:rPr>
          <w:rFonts w:ascii="Times New Roman" w:hAnsi="Times New Roman" w:cs="Times New Roman"/>
          <w:b w:val="0"/>
          <w:bCs w:val="0"/>
          <w:color w:val="auto"/>
          <w:sz w:val="28"/>
          <w:szCs w:val="28"/>
        </w:rPr>
        <w:t>к путевым листам не заполняется Акт списания материальных запасов</w:t>
      </w:r>
      <w:r>
        <w:rPr>
          <w:rFonts w:ascii="Times New Roman" w:hAnsi="Times New Roman" w:cs="Times New Roman"/>
          <w:b w:val="0"/>
          <w:color w:val="333333"/>
          <w:sz w:val="28"/>
          <w:szCs w:val="28"/>
        </w:rPr>
        <w:t xml:space="preserve"> (ф. 0504230).</w:t>
      </w:r>
    </w:p>
    <w:p w:rsidR="008650FB" w:rsidRDefault="008650FB" w:rsidP="008650FB">
      <w:pPr>
        <w:pStyle w:val="a4"/>
        <w:spacing w:after="0" w:line="360" w:lineRule="auto"/>
        <w:ind w:firstLine="567"/>
        <w:jc w:val="both"/>
        <w:rPr>
          <w:color w:val="000000"/>
          <w:sz w:val="28"/>
          <w:szCs w:val="28"/>
        </w:rPr>
      </w:pPr>
      <w:r>
        <w:rPr>
          <w:color w:val="000000"/>
          <w:sz w:val="28"/>
          <w:szCs w:val="28"/>
        </w:rPr>
        <w:t>В бухгалтерском учете предусмотрены три основные процедуры списания материально-производственных запасов (МПЗ):</w:t>
      </w:r>
    </w:p>
    <w:p w:rsidR="008650FB" w:rsidRDefault="008650FB" w:rsidP="008650FB">
      <w:pPr>
        <w:numPr>
          <w:ilvl w:val="0"/>
          <w:numId w:val="22"/>
        </w:numPr>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списание МПЗ в производство (в порядке, определяемом п. 98 приказа Минфина РФ от 28.12.2001 № 119н);</w:t>
      </w:r>
    </w:p>
    <w:p w:rsidR="008650FB" w:rsidRDefault="008650FB" w:rsidP="008650FB">
      <w:pPr>
        <w:numPr>
          <w:ilvl w:val="0"/>
          <w:numId w:val="22"/>
        </w:numPr>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списание в производство МПЗ, в отношении </w:t>
      </w:r>
      <w:proofErr w:type="gramStart"/>
      <w:r>
        <w:rPr>
          <w:rFonts w:ascii="Times New Roman" w:hAnsi="Times New Roman" w:cs="Times New Roman"/>
          <w:color w:val="000000"/>
          <w:sz w:val="28"/>
          <w:szCs w:val="28"/>
        </w:rPr>
        <w:t>которых</w:t>
      </w:r>
      <w:proofErr w:type="gramEnd"/>
      <w:r>
        <w:rPr>
          <w:rFonts w:ascii="Times New Roman" w:hAnsi="Times New Roman" w:cs="Times New Roman"/>
          <w:color w:val="000000"/>
          <w:sz w:val="28"/>
          <w:szCs w:val="28"/>
        </w:rPr>
        <w:t xml:space="preserve"> ведется особый учет (в соответствии с п. 107 приказа № 119н);</w:t>
      </w:r>
    </w:p>
    <w:p w:rsidR="008650FB" w:rsidRDefault="008650FB" w:rsidP="008650FB">
      <w:pPr>
        <w:numPr>
          <w:ilvl w:val="0"/>
          <w:numId w:val="22"/>
        </w:numPr>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списание запасов в силу их выбытия (в соответствии с п. 124–126 приказа № 119н).</w:t>
      </w:r>
    </w:p>
    <w:p w:rsidR="008650FB" w:rsidRDefault="008650FB" w:rsidP="008650FB">
      <w:pPr>
        <w:spacing w:after="0" w:line="360" w:lineRule="auto"/>
        <w:ind w:firstLine="567"/>
        <w:jc w:val="both"/>
        <w:rPr>
          <w:rFonts w:ascii="Times New Roman" w:hAnsi="Times New Roman" w:cs="Times New Roman"/>
          <w:color w:val="000000"/>
          <w:sz w:val="28"/>
          <w:szCs w:val="28"/>
        </w:rPr>
      </w:pPr>
      <w:bookmarkStart w:id="1" w:name="Как_оформить_списание_МПЗ_с_помощью_форм"/>
      <w:bookmarkEnd w:id="1"/>
      <w:r>
        <w:rPr>
          <w:rFonts w:ascii="Times New Roman" w:hAnsi="Times New Roman" w:cs="Times New Roman"/>
          <w:b/>
          <w:sz w:val="28"/>
          <w:szCs w:val="28"/>
        </w:rPr>
        <w:t>2.</w:t>
      </w:r>
      <w:r>
        <w:rPr>
          <w:rFonts w:ascii="Times New Roman" w:hAnsi="Times New Roman" w:cs="Times New Roman"/>
          <w:sz w:val="28"/>
          <w:szCs w:val="28"/>
        </w:rPr>
        <w:t xml:space="preserve"> На основании Договора от 26 февраля 2018 года № 14 в </w:t>
      </w:r>
      <w:r>
        <w:rPr>
          <w:rFonts w:ascii="Times New Roman" w:hAnsi="Times New Roman" w:cs="Times New Roman"/>
          <w:color w:val="000000"/>
          <w:sz w:val="28"/>
          <w:szCs w:val="28"/>
        </w:rPr>
        <w:t xml:space="preserve">МБУ </w:t>
      </w:r>
      <w:proofErr w:type="spellStart"/>
      <w:r>
        <w:rPr>
          <w:rFonts w:ascii="Times New Roman" w:hAnsi="Times New Roman" w:cs="Times New Roman"/>
          <w:color w:val="000000"/>
          <w:sz w:val="28"/>
          <w:szCs w:val="28"/>
        </w:rPr>
        <w:t>Качугский</w:t>
      </w:r>
      <w:proofErr w:type="spellEnd"/>
      <w:r>
        <w:rPr>
          <w:rFonts w:ascii="Times New Roman" w:hAnsi="Times New Roman" w:cs="Times New Roman"/>
          <w:color w:val="000000"/>
          <w:sz w:val="28"/>
          <w:szCs w:val="28"/>
        </w:rPr>
        <w:t xml:space="preserve"> ДЛОД «Лена» ИП Сокольников А.М. осуществлена поставка твердого топлива (дрова) в количестве 18 м3 по цене 520,0 руб. за 1 куб. на сумму 9360,00 рублей. </w:t>
      </w:r>
      <w:r w:rsidR="008C15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основании счета-фактуры от 27 марта 2018 года</w:t>
      </w:r>
    </w:p>
    <w:p w:rsidR="008C1598" w:rsidRDefault="008650FB" w:rsidP="008650F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14 платежным поручением от 18.04.2018 года № 273534 произведен расчет за оказанную услугу. Остаток и акт</w:t>
      </w:r>
      <w:r w:rsidR="008C1598">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списания материальных запасов в КСП за 2018 год не предоставлены. </w:t>
      </w:r>
    </w:p>
    <w:p w:rsidR="008650FB" w:rsidRDefault="008650FB" w:rsidP="008650FB">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В мае 2019 года ИП Сокольниковым А.М. завезено твердое топливо в количестве 10 м3. На момент проверки, при визуальном осмотре на территории МБУ </w:t>
      </w:r>
      <w:proofErr w:type="spellStart"/>
      <w:r>
        <w:rPr>
          <w:rFonts w:ascii="Times New Roman" w:hAnsi="Times New Roman" w:cs="Times New Roman"/>
          <w:color w:val="000000"/>
          <w:sz w:val="28"/>
          <w:szCs w:val="28"/>
        </w:rPr>
        <w:t>Качугский</w:t>
      </w:r>
      <w:proofErr w:type="spellEnd"/>
      <w:r>
        <w:rPr>
          <w:rFonts w:ascii="Times New Roman" w:hAnsi="Times New Roman" w:cs="Times New Roman"/>
          <w:color w:val="000000"/>
          <w:sz w:val="28"/>
          <w:szCs w:val="28"/>
        </w:rPr>
        <w:t xml:space="preserve"> ДЛОД «Лена» </w:t>
      </w:r>
      <w:r w:rsidR="008C1598">
        <w:rPr>
          <w:rFonts w:ascii="Times New Roman" w:hAnsi="Times New Roman" w:cs="Times New Roman"/>
          <w:color w:val="000000"/>
          <w:sz w:val="28"/>
          <w:szCs w:val="28"/>
        </w:rPr>
        <w:t>имеется в наличии</w:t>
      </w:r>
      <w:r>
        <w:rPr>
          <w:rFonts w:ascii="Times New Roman" w:hAnsi="Times New Roman" w:cs="Times New Roman"/>
          <w:color w:val="000000"/>
          <w:sz w:val="28"/>
          <w:szCs w:val="28"/>
        </w:rPr>
        <w:t xml:space="preserve"> 7 </w:t>
      </w:r>
      <w:r w:rsidR="008C1598">
        <w:rPr>
          <w:rFonts w:ascii="Times New Roman" w:hAnsi="Times New Roman" w:cs="Times New Roman"/>
          <w:color w:val="000000"/>
          <w:sz w:val="28"/>
          <w:szCs w:val="28"/>
        </w:rPr>
        <w:t>куб.м.</w:t>
      </w:r>
      <w:r>
        <w:rPr>
          <w:rFonts w:ascii="Times New Roman" w:hAnsi="Times New Roman" w:cs="Times New Roman"/>
          <w:color w:val="000000"/>
          <w:sz w:val="28"/>
          <w:szCs w:val="28"/>
        </w:rPr>
        <w:t xml:space="preserve"> дров. Расчет годовых норм по расходу твердого топлива отсутствует.</w:t>
      </w:r>
    </w:p>
    <w:p w:rsidR="008650FB" w:rsidRDefault="008650FB" w:rsidP="008650FB">
      <w:pPr>
        <w:spacing w:after="0" w:line="360" w:lineRule="auto"/>
        <w:ind w:firstLine="567"/>
        <w:jc w:val="both"/>
        <w:rPr>
          <w:rFonts w:ascii="Times New Roman" w:hAnsi="Times New Roman" w:cs="Times New Roman"/>
          <w:sz w:val="28"/>
          <w:szCs w:val="28"/>
        </w:rPr>
      </w:pPr>
    </w:p>
    <w:p w:rsidR="008650FB" w:rsidRDefault="00965121" w:rsidP="008650FB">
      <w:pPr>
        <w:pStyle w:val="a3"/>
        <w:spacing w:line="360" w:lineRule="auto"/>
        <w:ind w:left="0"/>
        <w:jc w:val="both"/>
        <w:rPr>
          <w:b/>
          <w:sz w:val="28"/>
          <w:szCs w:val="28"/>
        </w:rPr>
      </w:pPr>
      <w:r>
        <w:rPr>
          <w:b/>
          <w:sz w:val="28"/>
          <w:szCs w:val="28"/>
        </w:rPr>
        <w:t>Основные в</w:t>
      </w:r>
      <w:r w:rsidR="008650FB">
        <w:rPr>
          <w:b/>
          <w:sz w:val="28"/>
          <w:szCs w:val="28"/>
        </w:rPr>
        <w:t>ыводы</w:t>
      </w:r>
      <w:r>
        <w:rPr>
          <w:b/>
          <w:sz w:val="28"/>
          <w:szCs w:val="28"/>
        </w:rPr>
        <w:t>:</w:t>
      </w:r>
      <w:r w:rsidR="008650FB">
        <w:rPr>
          <w:b/>
          <w:sz w:val="28"/>
          <w:szCs w:val="28"/>
        </w:rPr>
        <w:t xml:space="preserve"> </w:t>
      </w:r>
    </w:p>
    <w:p w:rsidR="001C6AB5" w:rsidRPr="00003C20" w:rsidRDefault="008650FB" w:rsidP="001C6AB5">
      <w:pPr>
        <w:spacing w:after="0" w:line="360" w:lineRule="auto"/>
        <w:ind w:firstLine="567"/>
        <w:jc w:val="both"/>
        <w:rPr>
          <w:rFonts w:ascii="Times New Roman" w:hAnsi="Times New Roman" w:cs="Times New Roman"/>
          <w:sz w:val="28"/>
          <w:szCs w:val="28"/>
        </w:rPr>
      </w:pPr>
      <w:r>
        <w:rPr>
          <w:sz w:val="28"/>
          <w:szCs w:val="28"/>
        </w:rPr>
        <w:t xml:space="preserve">1. </w:t>
      </w:r>
      <w:r w:rsidR="001C6AB5" w:rsidRPr="00003C20">
        <w:rPr>
          <w:rFonts w:ascii="Times New Roman" w:hAnsi="Times New Roman" w:cs="Times New Roman"/>
          <w:sz w:val="28"/>
          <w:szCs w:val="28"/>
        </w:rPr>
        <w:t xml:space="preserve">Финансовое обеспечение выполнения муниципального задания Учреждением осуществляется в виде субсидий из областного и местного бюджетов. </w:t>
      </w:r>
    </w:p>
    <w:p w:rsidR="00FD1F8C" w:rsidRDefault="001C6AB5" w:rsidP="001C6AB5">
      <w:pPr>
        <w:pStyle w:val="a4"/>
        <w:shd w:val="clear" w:color="auto" w:fill="FFFFFF"/>
        <w:spacing w:after="0" w:line="360" w:lineRule="auto"/>
        <w:jc w:val="both"/>
        <w:rPr>
          <w:sz w:val="28"/>
          <w:szCs w:val="28"/>
        </w:rPr>
      </w:pPr>
      <w:r w:rsidRPr="00003C20">
        <w:rPr>
          <w:sz w:val="28"/>
          <w:szCs w:val="28"/>
        </w:rPr>
        <w:t>В 2018 году было заключено два государственных контракта с Министерством развития опеки и попечительства Иркутской области на оказание услуг по обеспечению отдыха и оздоровления детей, чьи законные представители состоят в трудовых отношениях с организациями независимо от их организационно правовой формы собственности.</w:t>
      </w:r>
    </w:p>
    <w:p w:rsidR="00FD1F8C" w:rsidRDefault="00FD1F8C" w:rsidP="008650FB">
      <w:pPr>
        <w:pStyle w:val="a4"/>
        <w:shd w:val="clear" w:color="auto" w:fill="FFFFFF"/>
        <w:spacing w:after="0" w:line="360" w:lineRule="auto"/>
        <w:jc w:val="both"/>
        <w:rPr>
          <w:sz w:val="28"/>
          <w:szCs w:val="28"/>
        </w:rPr>
      </w:pPr>
    </w:p>
    <w:p w:rsidR="001C6AB5" w:rsidRPr="00003C20" w:rsidRDefault="008650FB" w:rsidP="001C6AB5">
      <w:pPr>
        <w:tabs>
          <w:tab w:val="left" w:pos="751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C6AB5" w:rsidRPr="00003C20">
        <w:rPr>
          <w:rFonts w:ascii="Times New Roman" w:hAnsi="Times New Roman" w:cs="Times New Roman"/>
          <w:sz w:val="28"/>
          <w:szCs w:val="28"/>
        </w:rPr>
        <w:t>Отчеты об исполнении учреждением плана финансово-хозяйственной деятельности на 01 января 2019 года показывают, что утвержденные плановые назначения по субсидиям на выполнение государственного (муниципального) задания, субсидии на иные цели, собственные доходы учреждения исполнены в полном объеме.</w:t>
      </w:r>
    </w:p>
    <w:p w:rsidR="001C6AB5" w:rsidRDefault="001C6AB5" w:rsidP="008650FB">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3.    В  </w:t>
      </w:r>
      <w:r>
        <w:rPr>
          <w:rFonts w:ascii="Times New Roman" w:hAnsi="Times New Roman" w:cs="Times New Roman"/>
          <w:color w:val="000000"/>
          <w:sz w:val="28"/>
          <w:szCs w:val="28"/>
        </w:rPr>
        <w:t xml:space="preserve">МБУ </w:t>
      </w:r>
      <w:proofErr w:type="spellStart"/>
      <w:r>
        <w:rPr>
          <w:rFonts w:ascii="Times New Roman" w:hAnsi="Times New Roman" w:cs="Times New Roman"/>
          <w:color w:val="000000"/>
          <w:sz w:val="28"/>
          <w:szCs w:val="28"/>
        </w:rPr>
        <w:t>Качугский</w:t>
      </w:r>
      <w:proofErr w:type="spellEnd"/>
      <w:r>
        <w:rPr>
          <w:rFonts w:ascii="Times New Roman" w:hAnsi="Times New Roman" w:cs="Times New Roman"/>
          <w:color w:val="000000"/>
          <w:sz w:val="28"/>
          <w:szCs w:val="28"/>
        </w:rPr>
        <w:t xml:space="preserve"> ДЛОД «Лена» создана необходимая нормативная правовая база</w:t>
      </w:r>
      <w:r w:rsidR="00057CE6">
        <w:rPr>
          <w:rFonts w:ascii="Times New Roman" w:hAnsi="Times New Roman" w:cs="Times New Roman"/>
          <w:color w:val="000000"/>
          <w:sz w:val="28"/>
          <w:szCs w:val="28"/>
        </w:rPr>
        <w:t xml:space="preserve">, позволяющая эффективно управлять </w:t>
      </w:r>
      <w:r w:rsidR="00965121">
        <w:rPr>
          <w:rFonts w:ascii="Times New Roman" w:hAnsi="Times New Roman" w:cs="Times New Roman"/>
          <w:color w:val="000000"/>
          <w:sz w:val="28"/>
          <w:szCs w:val="28"/>
        </w:rPr>
        <w:t>бюджетным процессом. Вместе с тем, в ходе проверки выявлены отдельные недостатки:</w:t>
      </w:r>
    </w:p>
    <w:p w:rsidR="008650FB" w:rsidRDefault="00520144" w:rsidP="00226924">
      <w:pPr>
        <w:spacing w:after="0" w:line="360" w:lineRule="auto"/>
        <w:rPr>
          <w:rFonts w:ascii="Times New Roman" w:hAnsi="Times New Roman" w:cs="Times New Roman"/>
          <w:sz w:val="28"/>
          <w:szCs w:val="28"/>
        </w:rPr>
      </w:pPr>
      <w:proofErr w:type="gramStart"/>
      <w:r>
        <w:rPr>
          <w:rFonts w:ascii="Times New Roman" w:eastAsia="Times New Roman" w:hAnsi="Times New Roman" w:cs="Times New Roman"/>
          <w:spacing w:val="-2"/>
          <w:sz w:val="28"/>
          <w:szCs w:val="28"/>
          <w:lang w:eastAsia="ru-RU"/>
        </w:rPr>
        <w:t xml:space="preserve">-  </w:t>
      </w:r>
      <w:r w:rsidR="00226924">
        <w:rPr>
          <w:rFonts w:ascii="Times New Roman" w:eastAsia="Times New Roman" w:hAnsi="Times New Roman" w:cs="Times New Roman"/>
          <w:spacing w:val="-2"/>
          <w:sz w:val="28"/>
          <w:szCs w:val="28"/>
          <w:lang w:eastAsia="ru-RU"/>
        </w:rPr>
        <w:t>в</w:t>
      </w:r>
      <w:r w:rsidR="008650FB" w:rsidRPr="00226924">
        <w:rPr>
          <w:rFonts w:ascii="Times New Roman" w:hAnsi="Times New Roman" w:cs="Times New Roman"/>
          <w:sz w:val="28"/>
          <w:szCs w:val="28"/>
        </w:rPr>
        <w:t xml:space="preserve"> нарушение п.1.2.47 раздела 1 Классификатора нарушений, выявляемых в ходе внешнего аудита (контроля) нарушены пункты 3, 4 статьи 69</w:t>
      </w:r>
      <w:r w:rsidR="00706016">
        <w:rPr>
          <w:rFonts w:ascii="Times New Roman" w:hAnsi="Times New Roman" w:cs="Times New Roman"/>
          <w:sz w:val="28"/>
          <w:szCs w:val="28"/>
        </w:rPr>
        <w:t>.</w:t>
      </w:r>
      <w:r w:rsidR="008650FB" w:rsidRPr="00226924">
        <w:rPr>
          <w:rFonts w:ascii="Times New Roman" w:hAnsi="Times New Roman" w:cs="Times New Roman"/>
          <w:sz w:val="28"/>
          <w:szCs w:val="28"/>
        </w:rPr>
        <w:t>2, абзац 3 пункта 1 статьи 78</w:t>
      </w:r>
      <w:r w:rsidR="00706016">
        <w:rPr>
          <w:rFonts w:ascii="Times New Roman" w:hAnsi="Times New Roman" w:cs="Times New Roman"/>
          <w:sz w:val="28"/>
          <w:szCs w:val="28"/>
        </w:rPr>
        <w:t>.</w:t>
      </w:r>
      <w:r w:rsidR="008650FB" w:rsidRPr="00226924">
        <w:rPr>
          <w:rFonts w:ascii="Times New Roman" w:hAnsi="Times New Roman" w:cs="Times New Roman"/>
          <w:sz w:val="28"/>
          <w:szCs w:val="28"/>
        </w:rPr>
        <w:t xml:space="preserve">1 Бюджетного кодекса Российской Федерации, пункт 7 статьи 9.2 Федерального закона от 12 января 1996 г. № 7- ФЗ «О некоммерческих организациях» </w:t>
      </w:r>
      <w:r w:rsidR="00226924">
        <w:rPr>
          <w:rFonts w:ascii="Times New Roman" w:hAnsi="Times New Roman" w:cs="Times New Roman"/>
          <w:sz w:val="28"/>
          <w:szCs w:val="28"/>
        </w:rPr>
        <w:t xml:space="preserve"> </w:t>
      </w:r>
      <w:r w:rsidR="008650FB">
        <w:rPr>
          <w:rFonts w:ascii="Times New Roman" w:hAnsi="Times New Roman" w:cs="Times New Roman"/>
          <w:sz w:val="28"/>
          <w:szCs w:val="28"/>
        </w:rPr>
        <w:t xml:space="preserve">- Положение о формировании и финансовом обеспечении выполнения муниципального задания МБУ </w:t>
      </w:r>
      <w:proofErr w:type="spellStart"/>
      <w:r w:rsidR="008650FB">
        <w:rPr>
          <w:rFonts w:ascii="Times New Roman" w:hAnsi="Times New Roman" w:cs="Times New Roman"/>
          <w:sz w:val="28"/>
          <w:szCs w:val="28"/>
        </w:rPr>
        <w:lastRenderedPageBreak/>
        <w:t>Качугский</w:t>
      </w:r>
      <w:proofErr w:type="spellEnd"/>
      <w:r w:rsidR="008650FB">
        <w:rPr>
          <w:rFonts w:ascii="Times New Roman" w:hAnsi="Times New Roman" w:cs="Times New Roman"/>
          <w:sz w:val="28"/>
          <w:szCs w:val="28"/>
        </w:rPr>
        <w:t xml:space="preserve"> ДЛОД «Лена», сумма</w:t>
      </w:r>
      <w:proofErr w:type="gramEnd"/>
      <w:r w:rsidR="008650FB">
        <w:rPr>
          <w:rFonts w:ascii="Times New Roman" w:hAnsi="Times New Roman" w:cs="Times New Roman"/>
          <w:sz w:val="28"/>
          <w:szCs w:val="28"/>
        </w:rPr>
        <w:t xml:space="preserve"> финансирования - 2581560,02 рублей в КСП МО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район» не предоставлено</w:t>
      </w:r>
      <w:r w:rsidR="00226924">
        <w:rPr>
          <w:rFonts w:ascii="Times New Roman" w:hAnsi="Times New Roman" w:cs="Times New Roman"/>
          <w:sz w:val="28"/>
          <w:szCs w:val="28"/>
        </w:rPr>
        <w:t>;</w:t>
      </w:r>
    </w:p>
    <w:p w:rsidR="008650FB" w:rsidRDefault="008650FB" w:rsidP="008650FB">
      <w:pPr>
        <w:pStyle w:val="a4"/>
        <w:shd w:val="clear" w:color="auto" w:fill="FFFFFF"/>
        <w:spacing w:after="0" w:line="360" w:lineRule="auto"/>
        <w:jc w:val="both"/>
        <w:rPr>
          <w:sz w:val="28"/>
          <w:szCs w:val="28"/>
        </w:rPr>
      </w:pPr>
      <w:r>
        <w:rPr>
          <w:sz w:val="28"/>
          <w:szCs w:val="28"/>
        </w:rPr>
        <w:t>- не предоставлен Порядок определения объема и условия предоставления субсидий из местного бюджета муниципальным бюджетным и автономным учреждениям на возмещение нормативных затрат, услуг (выполнением работ), а также субсидий на иные цели (далее Порядок).</w:t>
      </w:r>
    </w:p>
    <w:p w:rsidR="008650FB" w:rsidRDefault="008650FB" w:rsidP="008650FB">
      <w:pPr>
        <w:pStyle w:val="a4"/>
        <w:shd w:val="clear" w:color="auto" w:fill="FFFFFF"/>
        <w:spacing w:after="0" w:line="360" w:lineRule="auto"/>
        <w:jc w:val="both"/>
        <w:rPr>
          <w:sz w:val="28"/>
          <w:szCs w:val="28"/>
        </w:rPr>
      </w:pPr>
      <w:r>
        <w:rPr>
          <w:sz w:val="28"/>
          <w:szCs w:val="28"/>
        </w:rPr>
        <w:t xml:space="preserve"> Сумма субсидии -1694921,55 рублей. </w:t>
      </w:r>
    </w:p>
    <w:p w:rsidR="008650FB" w:rsidRDefault="008650FB" w:rsidP="008650FB">
      <w:pPr>
        <w:pStyle w:val="a4"/>
        <w:shd w:val="clear" w:color="auto" w:fill="FFFFFF"/>
        <w:spacing w:after="0" w:line="360" w:lineRule="auto"/>
        <w:jc w:val="both"/>
        <w:rPr>
          <w:sz w:val="28"/>
          <w:szCs w:val="28"/>
        </w:rPr>
      </w:pPr>
      <w:r>
        <w:rPr>
          <w:sz w:val="28"/>
          <w:szCs w:val="28"/>
        </w:rPr>
        <w:t xml:space="preserve">Общий объем финансирования </w:t>
      </w:r>
      <w:r w:rsidRPr="00226924">
        <w:rPr>
          <w:sz w:val="28"/>
          <w:szCs w:val="28"/>
        </w:rPr>
        <w:t>4276481,57</w:t>
      </w:r>
      <w:r>
        <w:rPr>
          <w:sz w:val="28"/>
          <w:szCs w:val="28"/>
        </w:rPr>
        <w:t xml:space="preserve"> рублей</w:t>
      </w:r>
      <w:r w:rsidR="00226924">
        <w:rPr>
          <w:sz w:val="28"/>
          <w:szCs w:val="28"/>
        </w:rPr>
        <w:t>;</w:t>
      </w:r>
    </w:p>
    <w:p w:rsidR="00226924" w:rsidRDefault="00226924" w:rsidP="00865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w:t>
      </w:r>
      <w:r w:rsidR="008650FB">
        <w:rPr>
          <w:rFonts w:ascii="Times New Roman" w:hAnsi="Times New Roman" w:cs="Times New Roman"/>
          <w:sz w:val="28"/>
          <w:szCs w:val="28"/>
        </w:rPr>
        <w:t xml:space="preserve">нализ формирования и выполнения муниципальных заданий </w:t>
      </w:r>
      <w:r>
        <w:rPr>
          <w:rFonts w:ascii="Times New Roman" w:hAnsi="Times New Roman" w:cs="Times New Roman"/>
          <w:sz w:val="28"/>
          <w:szCs w:val="28"/>
        </w:rPr>
        <w:t>показал</w:t>
      </w:r>
      <w:r w:rsidR="008650FB">
        <w:rPr>
          <w:rFonts w:ascii="Times New Roman" w:hAnsi="Times New Roman" w:cs="Times New Roman"/>
          <w:sz w:val="28"/>
          <w:szCs w:val="28"/>
        </w:rPr>
        <w:t>, что</w:t>
      </w:r>
      <w:r>
        <w:rPr>
          <w:rFonts w:ascii="Times New Roman" w:hAnsi="Times New Roman" w:cs="Times New Roman"/>
          <w:sz w:val="28"/>
          <w:szCs w:val="28"/>
        </w:rPr>
        <w:t xml:space="preserve"> </w:t>
      </w:r>
      <w:r w:rsidR="008650FB">
        <w:rPr>
          <w:rFonts w:ascii="Times New Roman" w:hAnsi="Times New Roman" w:cs="Times New Roman"/>
          <w:sz w:val="28"/>
          <w:szCs w:val="28"/>
        </w:rPr>
        <w:t>субсидия на финансовое обеспечение выполнения муниципального задания в 2018 и 2019 годах предоставлена Учреждению при отсутствии расчета нормативных затрат, стоимость 1 единицы муниципальной услуги не определена, в КСП не предоставлена</w:t>
      </w:r>
      <w:r>
        <w:rPr>
          <w:rFonts w:ascii="Times New Roman" w:hAnsi="Times New Roman" w:cs="Times New Roman"/>
          <w:sz w:val="28"/>
          <w:szCs w:val="28"/>
        </w:rPr>
        <w:t>;</w:t>
      </w:r>
    </w:p>
    <w:p w:rsidR="008650FB" w:rsidRDefault="00226924" w:rsidP="008650FB">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650FB">
        <w:rPr>
          <w:rFonts w:ascii="Times New Roman" w:hAnsi="Times New Roman" w:cs="Times New Roman"/>
          <w:sz w:val="28"/>
          <w:szCs w:val="28"/>
        </w:rPr>
        <w:t xml:space="preserve"> </w:t>
      </w:r>
      <w:r>
        <w:rPr>
          <w:rFonts w:ascii="Times New Roman" w:hAnsi="Times New Roman" w:cs="Times New Roman"/>
          <w:sz w:val="28"/>
          <w:szCs w:val="28"/>
        </w:rPr>
        <w:t>в</w:t>
      </w:r>
      <w:r w:rsidR="008650FB">
        <w:rPr>
          <w:rFonts w:ascii="Times New Roman" w:hAnsi="Times New Roman" w:cs="Times New Roman"/>
          <w:sz w:val="28"/>
          <w:szCs w:val="28"/>
        </w:rPr>
        <w:t xml:space="preserve"> нарушение п.2.7 раздела 2 Классификатора нарушений Учреждением не внесены изменения в План финансово-хозяйственной деятельности МБУ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ДЛОД «Лена» на 2018 год при превышении показателей денежных обязательств и исполненных денежных обязательств над принятыми бюджетными обязательствами на сумму 574,362 тыс. рублей, чем нарушена Статья 19 Федерального закона от 6 декабря 2011 г. № 402-ФЗ «О бухгалтерском учете»</w:t>
      </w:r>
      <w:r>
        <w:rPr>
          <w:rFonts w:ascii="Times New Roman" w:hAnsi="Times New Roman" w:cs="Times New Roman"/>
          <w:sz w:val="28"/>
          <w:szCs w:val="28"/>
        </w:rPr>
        <w:t>,</w:t>
      </w:r>
      <w:r w:rsidR="008650FB">
        <w:rPr>
          <w:rFonts w:ascii="Times New Roman" w:hAnsi="Times New Roman" w:cs="Times New Roman"/>
          <w:sz w:val="28"/>
          <w:szCs w:val="28"/>
        </w:rPr>
        <w:t xml:space="preserve"> </w:t>
      </w:r>
      <w:r>
        <w:rPr>
          <w:rFonts w:ascii="Times New Roman" w:hAnsi="Times New Roman" w:cs="Times New Roman"/>
          <w:sz w:val="28"/>
          <w:szCs w:val="28"/>
        </w:rPr>
        <w:t>о</w:t>
      </w:r>
      <w:r w:rsidR="008650FB">
        <w:rPr>
          <w:rFonts w:ascii="Times New Roman" w:hAnsi="Times New Roman" w:cs="Times New Roman"/>
          <w:sz w:val="28"/>
          <w:szCs w:val="28"/>
        </w:rPr>
        <w:t>бъяснение причин превышения в</w:t>
      </w:r>
      <w:proofErr w:type="gramEnd"/>
      <w:r w:rsidR="008650FB">
        <w:rPr>
          <w:rFonts w:ascii="Times New Roman" w:hAnsi="Times New Roman" w:cs="Times New Roman"/>
          <w:sz w:val="28"/>
          <w:szCs w:val="28"/>
        </w:rPr>
        <w:t xml:space="preserve"> КСП не представлено</w:t>
      </w:r>
      <w:r>
        <w:rPr>
          <w:rFonts w:ascii="Times New Roman" w:hAnsi="Times New Roman" w:cs="Times New Roman"/>
          <w:sz w:val="28"/>
          <w:szCs w:val="28"/>
        </w:rPr>
        <w:t>;</w:t>
      </w:r>
    </w:p>
    <w:p w:rsidR="00226924" w:rsidRDefault="00226924" w:rsidP="00226924">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8650FB">
        <w:rPr>
          <w:rFonts w:ascii="Times New Roman" w:hAnsi="Times New Roman" w:cs="Times New Roman"/>
          <w:sz w:val="28"/>
          <w:szCs w:val="28"/>
        </w:rPr>
        <w:t xml:space="preserve"> </w:t>
      </w:r>
      <w:r>
        <w:rPr>
          <w:rFonts w:ascii="Times New Roman" w:hAnsi="Times New Roman" w:cs="Times New Roman"/>
          <w:sz w:val="28"/>
          <w:szCs w:val="28"/>
        </w:rPr>
        <w:t>в</w:t>
      </w:r>
      <w:r w:rsidR="008650FB">
        <w:rPr>
          <w:rFonts w:ascii="Times New Roman" w:hAnsi="Times New Roman" w:cs="Times New Roman"/>
          <w:sz w:val="28"/>
          <w:szCs w:val="28"/>
        </w:rPr>
        <w:t xml:space="preserve"> нарушение п.2 ст. 157 БК РФ, ст. 16 Положения о бюджетном процессе в муниципальном образовании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район» изменения, вносимые в программу «Развитие МБУ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ДЛОД «Лена» на 2018-2019 годы» в связи с уменьшением финансирования мероприятий Программы в сумме 8466,85 тыс. рублей не были предоставлены в КСП на финансово-экономическую экспертизу</w:t>
      </w:r>
      <w:r>
        <w:rPr>
          <w:rFonts w:ascii="Times New Roman" w:hAnsi="Times New Roman" w:cs="Times New Roman"/>
          <w:sz w:val="28"/>
          <w:szCs w:val="28"/>
        </w:rPr>
        <w:t>.</w:t>
      </w:r>
      <w:proofErr w:type="gramEnd"/>
      <w:r>
        <w:rPr>
          <w:rFonts w:ascii="Times New Roman" w:hAnsi="Times New Roman" w:cs="Times New Roman"/>
          <w:sz w:val="28"/>
          <w:szCs w:val="28"/>
        </w:rPr>
        <w:t xml:space="preserve"> Паспортом Программы ответственный исполнитель Программы не определен;</w:t>
      </w:r>
    </w:p>
    <w:p w:rsidR="008650FB" w:rsidRPr="00706016" w:rsidRDefault="00226924" w:rsidP="007060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6016">
        <w:rPr>
          <w:rFonts w:ascii="Times New Roman" w:hAnsi="Times New Roman" w:cs="Times New Roman"/>
          <w:sz w:val="28"/>
          <w:szCs w:val="28"/>
        </w:rPr>
        <w:t>в</w:t>
      </w:r>
      <w:r w:rsidR="008650FB">
        <w:rPr>
          <w:rFonts w:ascii="Times New Roman" w:hAnsi="Times New Roman" w:cs="Times New Roman"/>
          <w:bCs/>
          <w:sz w:val="28"/>
          <w:szCs w:val="28"/>
        </w:rPr>
        <w:t xml:space="preserve"> нарушение статьи 23 «О безопасности дорожного движения» в редакции Федерального закона от 28.12.2013 №437-ФЗ в путевых листах за </w:t>
      </w:r>
      <w:r w:rsidR="008650FB">
        <w:rPr>
          <w:rFonts w:ascii="Times New Roman" w:hAnsi="Times New Roman" w:cs="Times New Roman"/>
          <w:bCs/>
          <w:sz w:val="28"/>
          <w:szCs w:val="28"/>
        </w:rPr>
        <w:lastRenderedPageBreak/>
        <w:t xml:space="preserve">2018 год и частично за текущий период 2019 года нет отметки </w:t>
      </w:r>
      <w:proofErr w:type="spellStart"/>
      <w:r w:rsidR="008650FB">
        <w:rPr>
          <w:rFonts w:ascii="Times New Roman" w:hAnsi="Times New Roman" w:cs="Times New Roman"/>
          <w:bCs/>
          <w:sz w:val="28"/>
          <w:szCs w:val="28"/>
        </w:rPr>
        <w:t>предрейсового</w:t>
      </w:r>
      <w:proofErr w:type="spellEnd"/>
      <w:r w:rsidR="008650FB">
        <w:rPr>
          <w:rFonts w:ascii="Times New Roman" w:hAnsi="Times New Roman" w:cs="Times New Roman"/>
          <w:bCs/>
          <w:sz w:val="28"/>
          <w:szCs w:val="28"/>
        </w:rPr>
        <w:t xml:space="preserve"> медицинского осмотра водителя</w:t>
      </w:r>
      <w:r w:rsidR="008650FB">
        <w:rPr>
          <w:rFonts w:ascii="Times New Roman" w:hAnsi="Times New Roman" w:cs="Times New Roman"/>
          <w:b/>
          <w:bCs/>
          <w:sz w:val="28"/>
          <w:szCs w:val="28"/>
        </w:rPr>
        <w:t xml:space="preserve">, </w:t>
      </w:r>
      <w:r w:rsidR="008650FB">
        <w:rPr>
          <w:rFonts w:ascii="Times New Roman" w:hAnsi="Times New Roman" w:cs="Times New Roman"/>
          <w:bCs/>
          <w:sz w:val="28"/>
          <w:szCs w:val="28"/>
        </w:rPr>
        <w:t xml:space="preserve">чем нарушен </w:t>
      </w:r>
      <w:r w:rsidR="00706016">
        <w:rPr>
          <w:rFonts w:ascii="Times New Roman" w:hAnsi="Times New Roman" w:cs="Times New Roman"/>
          <w:bCs/>
          <w:sz w:val="28"/>
          <w:szCs w:val="28"/>
        </w:rPr>
        <w:t>П</w:t>
      </w:r>
      <w:r w:rsidR="008650FB">
        <w:rPr>
          <w:rFonts w:ascii="Times New Roman" w:hAnsi="Times New Roman" w:cs="Times New Roman"/>
          <w:bCs/>
          <w:sz w:val="28"/>
          <w:szCs w:val="28"/>
        </w:rPr>
        <w:t>орядок проведения медицинских осмотров.</w:t>
      </w:r>
    </w:p>
    <w:p w:rsidR="008650FB" w:rsidRDefault="00706016" w:rsidP="008650FB">
      <w:pPr>
        <w:spacing w:after="0" w:line="360" w:lineRule="auto"/>
        <w:jc w:val="both"/>
        <w:rPr>
          <w:rFonts w:ascii="Times New Roman" w:hAnsi="Times New Roman" w:cs="Times New Roman"/>
          <w:sz w:val="28"/>
          <w:szCs w:val="28"/>
        </w:rPr>
      </w:pPr>
      <w:r>
        <w:rPr>
          <w:rFonts w:ascii="Times New Roman" w:hAnsi="Times New Roman" w:cs="Times New Roman"/>
          <w:color w:val="333333"/>
          <w:sz w:val="28"/>
          <w:szCs w:val="28"/>
        </w:rPr>
        <w:t>-   в</w:t>
      </w:r>
      <w:r w:rsidR="008650FB">
        <w:rPr>
          <w:rFonts w:ascii="Times New Roman" w:hAnsi="Times New Roman" w:cs="Times New Roman"/>
          <w:color w:val="333333"/>
          <w:sz w:val="28"/>
          <w:szCs w:val="28"/>
        </w:rPr>
        <w:t xml:space="preserve"> нарушение Приложения № 2 к Инструкции по бюджетному учету № 148н Путевой лист (ф.ф. 0340002, 0345001, 0345002, 0345004,</w:t>
      </w:r>
      <w:r w:rsidR="008650FB">
        <w:rPr>
          <w:rFonts w:ascii="Times New Roman" w:hAnsi="Times New Roman" w:cs="Times New Roman"/>
          <w:b/>
          <w:color w:val="333333"/>
          <w:sz w:val="28"/>
          <w:szCs w:val="28"/>
        </w:rPr>
        <w:t xml:space="preserve"> </w:t>
      </w:r>
      <w:r w:rsidR="008650FB">
        <w:rPr>
          <w:rFonts w:ascii="Times New Roman" w:hAnsi="Times New Roman" w:cs="Times New Roman"/>
          <w:color w:val="333333"/>
          <w:sz w:val="28"/>
          <w:szCs w:val="28"/>
        </w:rPr>
        <w:t>0345005,</w:t>
      </w:r>
      <w:r w:rsidR="008650FB">
        <w:rPr>
          <w:rFonts w:ascii="Times New Roman" w:hAnsi="Times New Roman" w:cs="Times New Roman"/>
          <w:b/>
          <w:color w:val="333333"/>
          <w:sz w:val="28"/>
          <w:szCs w:val="28"/>
        </w:rPr>
        <w:t xml:space="preserve"> </w:t>
      </w:r>
      <w:r w:rsidR="008650FB">
        <w:rPr>
          <w:rFonts w:ascii="Times New Roman" w:hAnsi="Times New Roman" w:cs="Times New Roman"/>
          <w:color w:val="333333"/>
          <w:sz w:val="28"/>
          <w:szCs w:val="28"/>
        </w:rPr>
        <w:t>0345007),</w:t>
      </w:r>
      <w:r w:rsidR="008650FB">
        <w:rPr>
          <w:rFonts w:ascii="Times New Roman" w:hAnsi="Times New Roman" w:cs="Times New Roman"/>
          <w:b/>
          <w:color w:val="333333"/>
          <w:sz w:val="28"/>
          <w:szCs w:val="28"/>
        </w:rPr>
        <w:t xml:space="preserve"> </w:t>
      </w:r>
      <w:r w:rsidR="008650FB">
        <w:rPr>
          <w:rFonts w:ascii="Times New Roman" w:hAnsi="Times New Roman" w:cs="Times New Roman"/>
          <w:sz w:val="28"/>
          <w:szCs w:val="28"/>
        </w:rPr>
        <w:t xml:space="preserve">раздела 1.29.2. </w:t>
      </w:r>
      <w:proofErr w:type="gramStart"/>
      <w:r w:rsidR="008650FB">
        <w:rPr>
          <w:rFonts w:ascii="Times New Roman" w:hAnsi="Times New Roman" w:cs="Times New Roman"/>
          <w:sz w:val="28"/>
          <w:szCs w:val="28"/>
        </w:rPr>
        <w:t>«Учетной политики отдела образования Администрации муниципального района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район», утвержденной с изменениями Приказом отдела образования администрации муниципального района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район» от 31 декабря 205 года № 297.</w:t>
      </w:r>
      <w:r w:rsidR="008650FB">
        <w:rPr>
          <w:rFonts w:ascii="Times New Roman" w:hAnsi="Times New Roman" w:cs="Times New Roman"/>
          <w:b/>
          <w:color w:val="333333"/>
          <w:sz w:val="28"/>
          <w:szCs w:val="28"/>
        </w:rPr>
        <w:t xml:space="preserve"> </w:t>
      </w:r>
      <w:r w:rsidR="008650FB">
        <w:rPr>
          <w:rFonts w:ascii="Times New Roman" w:hAnsi="Times New Roman" w:cs="Times New Roman"/>
          <w:bCs/>
          <w:sz w:val="28"/>
          <w:szCs w:val="28"/>
        </w:rPr>
        <w:t>к путевым листам не заполняется Акт списания материальных запасов</w:t>
      </w:r>
      <w:r w:rsidR="008650FB">
        <w:rPr>
          <w:rFonts w:ascii="Times New Roman" w:hAnsi="Times New Roman" w:cs="Times New Roman"/>
          <w:color w:val="333333"/>
          <w:sz w:val="28"/>
          <w:szCs w:val="28"/>
        </w:rPr>
        <w:t xml:space="preserve"> (ф. 0504230) на сумму 30784,74  рублей, Акты списания по твердому топливу на сумму </w:t>
      </w:r>
      <w:r w:rsidR="008650FB">
        <w:rPr>
          <w:rFonts w:ascii="Times New Roman" w:hAnsi="Times New Roman" w:cs="Times New Roman"/>
          <w:color w:val="000000"/>
          <w:sz w:val="28"/>
          <w:szCs w:val="28"/>
        </w:rPr>
        <w:t xml:space="preserve">9360,00 рублей </w:t>
      </w:r>
      <w:r w:rsidR="008650FB">
        <w:rPr>
          <w:rFonts w:ascii="Times New Roman" w:hAnsi="Times New Roman" w:cs="Times New Roman"/>
          <w:color w:val="333333"/>
          <w:sz w:val="28"/>
          <w:szCs w:val="28"/>
        </w:rPr>
        <w:t>не предоставлены</w:t>
      </w:r>
      <w:r>
        <w:rPr>
          <w:rFonts w:ascii="Times New Roman" w:hAnsi="Times New Roman" w:cs="Times New Roman"/>
          <w:color w:val="333333"/>
          <w:sz w:val="28"/>
          <w:szCs w:val="28"/>
        </w:rPr>
        <w:t>;</w:t>
      </w:r>
      <w:proofErr w:type="gramEnd"/>
    </w:p>
    <w:p w:rsidR="008650FB" w:rsidRDefault="00706016" w:rsidP="00865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50FB">
        <w:rPr>
          <w:rFonts w:ascii="Times New Roman" w:hAnsi="Times New Roman" w:cs="Times New Roman"/>
          <w:sz w:val="28"/>
          <w:szCs w:val="28"/>
        </w:rPr>
        <w:t xml:space="preserve"> </w:t>
      </w:r>
      <w:r>
        <w:rPr>
          <w:rFonts w:ascii="Times New Roman" w:hAnsi="Times New Roman" w:cs="Times New Roman"/>
          <w:sz w:val="28"/>
          <w:szCs w:val="28"/>
        </w:rPr>
        <w:t>в</w:t>
      </w:r>
      <w:r w:rsidR="008650FB">
        <w:rPr>
          <w:rFonts w:ascii="Times New Roman" w:hAnsi="Times New Roman" w:cs="Times New Roman"/>
          <w:sz w:val="28"/>
          <w:szCs w:val="28"/>
        </w:rPr>
        <w:t xml:space="preserve"> ходе проверки установлено, что в связи с отсутствием лицензионной программы 1С Бухгалтерия, основные средства, приобретенные в 2019 году: мобильная душевая кабина - 10 шт. на сумму.310,0 тыс. рублей, игровой комплекс «Жар птица-1» на сумму 74,72 тыс. рублей, качели двойные на цепях на сумму 28,630 тыс</w:t>
      </w:r>
      <w:proofErr w:type="gramStart"/>
      <w:r w:rsidR="008650FB">
        <w:rPr>
          <w:rFonts w:ascii="Times New Roman" w:hAnsi="Times New Roman" w:cs="Times New Roman"/>
          <w:sz w:val="28"/>
          <w:szCs w:val="28"/>
        </w:rPr>
        <w:t>.р</w:t>
      </w:r>
      <w:proofErr w:type="gramEnd"/>
      <w:r w:rsidR="008650FB">
        <w:rPr>
          <w:rFonts w:ascii="Times New Roman" w:hAnsi="Times New Roman" w:cs="Times New Roman"/>
          <w:sz w:val="28"/>
          <w:szCs w:val="28"/>
        </w:rPr>
        <w:t xml:space="preserve">уб., на общую сумму 413,355 тыс. рублей не поставлены на бухгалтерский баланс. </w:t>
      </w:r>
    </w:p>
    <w:p w:rsidR="008650FB" w:rsidRDefault="00706016" w:rsidP="008650FB">
      <w:pPr>
        <w:pStyle w:val="2"/>
        <w:spacing w:before="0" w:line="360" w:lineRule="auto"/>
        <w:jc w:val="both"/>
        <w:rPr>
          <w:rFonts w:ascii="Times New Roman" w:hAnsi="Times New Roman" w:cs="Times New Roman"/>
          <w:b w:val="0"/>
          <w:color w:val="auto"/>
          <w:sz w:val="28"/>
          <w:szCs w:val="28"/>
        </w:rPr>
      </w:pPr>
      <w:r w:rsidRPr="00706016">
        <w:rPr>
          <w:rFonts w:ascii="Times New Roman" w:hAnsi="Times New Roman" w:cs="Times New Roman"/>
          <w:color w:val="auto"/>
          <w:sz w:val="28"/>
          <w:szCs w:val="28"/>
        </w:rPr>
        <w:t xml:space="preserve">- </w:t>
      </w:r>
      <w:r w:rsidR="008650FB" w:rsidRPr="00706016">
        <w:rPr>
          <w:rFonts w:ascii="Times New Roman" w:hAnsi="Times New Roman" w:cs="Times New Roman"/>
          <w:color w:val="auto"/>
          <w:sz w:val="28"/>
          <w:szCs w:val="28"/>
        </w:rPr>
        <w:t xml:space="preserve"> </w:t>
      </w:r>
      <w:r w:rsidRPr="00706016">
        <w:rPr>
          <w:rFonts w:ascii="Times New Roman" w:hAnsi="Times New Roman" w:cs="Times New Roman"/>
          <w:b w:val="0"/>
          <w:color w:val="auto"/>
          <w:sz w:val="28"/>
          <w:szCs w:val="28"/>
        </w:rPr>
        <w:t>н</w:t>
      </w:r>
      <w:r w:rsidR="008650FB" w:rsidRPr="00706016">
        <w:rPr>
          <w:rFonts w:ascii="Times New Roman" w:hAnsi="Times New Roman" w:cs="Times New Roman"/>
          <w:b w:val="0"/>
          <w:color w:val="auto"/>
          <w:sz w:val="28"/>
          <w:szCs w:val="28"/>
        </w:rPr>
        <w:t xml:space="preserve">а </w:t>
      </w:r>
      <w:r w:rsidR="008650FB">
        <w:rPr>
          <w:rFonts w:ascii="Times New Roman" w:hAnsi="Times New Roman" w:cs="Times New Roman"/>
          <w:b w:val="0"/>
          <w:color w:val="auto"/>
          <w:sz w:val="28"/>
          <w:szCs w:val="28"/>
        </w:rPr>
        <w:t xml:space="preserve">балансе МБУ </w:t>
      </w:r>
      <w:proofErr w:type="spellStart"/>
      <w:r w:rsidR="008650FB">
        <w:rPr>
          <w:rFonts w:ascii="Times New Roman" w:hAnsi="Times New Roman" w:cs="Times New Roman"/>
          <w:b w:val="0"/>
          <w:color w:val="auto"/>
          <w:sz w:val="28"/>
          <w:szCs w:val="28"/>
        </w:rPr>
        <w:t>Качугский</w:t>
      </w:r>
      <w:proofErr w:type="spellEnd"/>
      <w:r w:rsidR="008650FB">
        <w:rPr>
          <w:rFonts w:ascii="Times New Roman" w:hAnsi="Times New Roman" w:cs="Times New Roman"/>
          <w:b w:val="0"/>
          <w:color w:val="auto"/>
          <w:sz w:val="28"/>
          <w:szCs w:val="28"/>
        </w:rPr>
        <w:t xml:space="preserve"> ДЛОД «Лена»</w:t>
      </w:r>
      <w:r w:rsidR="008650FB">
        <w:rPr>
          <w:rFonts w:ascii="Times New Roman" w:hAnsi="Times New Roman" w:cs="Times New Roman"/>
          <w:color w:val="auto"/>
          <w:sz w:val="28"/>
          <w:szCs w:val="28"/>
        </w:rPr>
        <w:t xml:space="preserve"> </w:t>
      </w:r>
      <w:r w:rsidR="008650FB">
        <w:rPr>
          <w:rFonts w:ascii="Times New Roman" w:hAnsi="Times New Roman" w:cs="Times New Roman"/>
          <w:b w:val="0"/>
          <w:color w:val="auto"/>
          <w:sz w:val="28"/>
          <w:szCs w:val="28"/>
        </w:rPr>
        <w:t>находятся автомобиль- ГАЗ 32213(Газель), регистрационный номер</w:t>
      </w:r>
      <w:proofErr w:type="gramStart"/>
      <w:r w:rsidR="008650FB">
        <w:rPr>
          <w:rFonts w:ascii="Times New Roman" w:hAnsi="Times New Roman" w:cs="Times New Roman"/>
          <w:b w:val="0"/>
          <w:color w:val="auto"/>
          <w:sz w:val="28"/>
          <w:szCs w:val="28"/>
        </w:rPr>
        <w:t xml:space="preserve"> О</w:t>
      </w:r>
      <w:proofErr w:type="gramEnd"/>
      <w:r w:rsidR="008650FB">
        <w:rPr>
          <w:rFonts w:ascii="Times New Roman" w:hAnsi="Times New Roman" w:cs="Times New Roman"/>
          <w:b w:val="0"/>
          <w:color w:val="auto"/>
          <w:sz w:val="28"/>
          <w:szCs w:val="28"/>
        </w:rPr>
        <w:t xml:space="preserve"> 369 РХ, 2007 года выпуска; со 100% износом, который не используется.</w:t>
      </w:r>
    </w:p>
    <w:p w:rsidR="00706016" w:rsidRDefault="00706016" w:rsidP="00706016">
      <w:pPr>
        <w:spacing w:after="0" w:line="360" w:lineRule="auto"/>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xml:space="preserve">- </w:t>
      </w:r>
      <w:r w:rsidR="008E47C4">
        <w:rPr>
          <w:sz w:val="28"/>
          <w:szCs w:val="28"/>
        </w:rPr>
        <w:t xml:space="preserve"> </w:t>
      </w:r>
      <w:r w:rsidR="00BA4CF0" w:rsidRPr="00BA4CF0">
        <w:rPr>
          <w:rFonts w:ascii="Times New Roman" w:hAnsi="Times New Roman" w:cs="Times New Roman"/>
          <w:sz w:val="28"/>
          <w:szCs w:val="28"/>
        </w:rPr>
        <w:t xml:space="preserve">В нарушение п.4.23 раздела 4 «Классификатора нарушений, выявляемых в ходе внешнего государственного аудита (контроля)» МБУ </w:t>
      </w:r>
      <w:proofErr w:type="spellStart"/>
      <w:r w:rsidR="00BA4CF0" w:rsidRPr="00BA4CF0">
        <w:rPr>
          <w:rFonts w:ascii="Times New Roman" w:hAnsi="Times New Roman" w:cs="Times New Roman"/>
          <w:sz w:val="28"/>
          <w:szCs w:val="28"/>
        </w:rPr>
        <w:t>Качугский</w:t>
      </w:r>
      <w:proofErr w:type="spellEnd"/>
      <w:r w:rsidR="00BA4CF0" w:rsidRPr="00BA4CF0">
        <w:rPr>
          <w:rFonts w:ascii="Times New Roman" w:hAnsi="Times New Roman" w:cs="Times New Roman"/>
          <w:sz w:val="28"/>
          <w:szCs w:val="28"/>
        </w:rPr>
        <w:t xml:space="preserve"> ДЛОД «Лена» заключен</w:t>
      </w:r>
      <w:r w:rsidR="00BA4CF0">
        <w:rPr>
          <w:rFonts w:ascii="Times New Roman" w:hAnsi="Times New Roman" w:cs="Times New Roman"/>
          <w:sz w:val="28"/>
          <w:szCs w:val="28"/>
        </w:rPr>
        <w:t xml:space="preserve">ы </w:t>
      </w:r>
      <w:r w:rsidR="00BA4CF0">
        <w:rPr>
          <w:rFonts w:ascii="Times New Roman" w:eastAsia="Times New Roman" w:hAnsi="Times New Roman" w:cs="Times New Roman"/>
          <w:sz w:val="28"/>
          <w:szCs w:val="28"/>
          <w:lang w:eastAsia="ru-RU"/>
        </w:rPr>
        <w:t>контракты</w:t>
      </w:r>
      <w:r w:rsidR="00BA4CF0" w:rsidRPr="00BA4CF0">
        <w:rPr>
          <w:rFonts w:ascii="Times New Roman" w:hAnsi="Times New Roman" w:cs="Times New Roman"/>
          <w:sz w:val="28"/>
          <w:szCs w:val="28"/>
        </w:rPr>
        <w:t xml:space="preserve"> </w:t>
      </w:r>
      <w:r w:rsidR="00BA4CF0" w:rsidRPr="00BA4CF0">
        <w:rPr>
          <w:rFonts w:ascii="Times New Roman" w:eastAsia="Times New Roman" w:hAnsi="Times New Roman" w:cs="Times New Roman"/>
          <w:sz w:val="28"/>
          <w:szCs w:val="28"/>
          <w:lang w:eastAsia="ru-RU"/>
        </w:rPr>
        <w:t xml:space="preserve">с </w:t>
      </w:r>
      <w:r w:rsidR="00BA4CF0" w:rsidRPr="00BA4CF0">
        <w:rPr>
          <w:rFonts w:ascii="Times New Roman" w:hAnsi="Times New Roman" w:cs="Times New Roman"/>
          <w:sz w:val="28"/>
          <w:szCs w:val="28"/>
        </w:rPr>
        <w:t>единственным</w:t>
      </w:r>
      <w:r w:rsidR="00BA4CF0" w:rsidRPr="00BA4CF0">
        <w:rPr>
          <w:rFonts w:ascii="Times New Roman" w:eastAsia="Times New Roman" w:hAnsi="Times New Roman" w:cs="Times New Roman"/>
          <w:sz w:val="28"/>
          <w:szCs w:val="28"/>
          <w:lang w:eastAsia="ru-RU"/>
        </w:rPr>
        <w:t xml:space="preserve"> поставщиком</w:t>
      </w:r>
      <w:r w:rsidR="00BA4CF0" w:rsidRPr="00BA4CF0">
        <w:rPr>
          <w:rFonts w:ascii="Times New Roman" w:hAnsi="Times New Roman" w:cs="Times New Roman"/>
          <w:sz w:val="28"/>
          <w:szCs w:val="28"/>
        </w:rPr>
        <w:t xml:space="preserve"> (подрядчиком, исполнителем)</w:t>
      </w:r>
      <w:r w:rsidR="00BA4CF0" w:rsidRPr="00BA4CF0">
        <w:rPr>
          <w:rFonts w:ascii="Times New Roman" w:eastAsia="Times New Roman" w:hAnsi="Times New Roman" w:cs="Times New Roman"/>
          <w:sz w:val="28"/>
          <w:szCs w:val="28"/>
          <w:lang w:eastAsia="ru-RU"/>
        </w:rPr>
        <w:t xml:space="preserve"> ИП </w:t>
      </w:r>
      <w:proofErr w:type="spellStart"/>
      <w:r w:rsidR="00BA4CF0" w:rsidRPr="00BA4CF0">
        <w:rPr>
          <w:rFonts w:ascii="Times New Roman" w:eastAsia="Times New Roman" w:hAnsi="Times New Roman" w:cs="Times New Roman"/>
          <w:sz w:val="28"/>
          <w:szCs w:val="28"/>
          <w:lang w:eastAsia="ru-RU"/>
        </w:rPr>
        <w:t>Сесин</w:t>
      </w:r>
      <w:proofErr w:type="spellEnd"/>
      <w:r w:rsidR="00BA4CF0" w:rsidRPr="00BA4CF0">
        <w:rPr>
          <w:rFonts w:ascii="Times New Roman" w:eastAsia="Times New Roman" w:hAnsi="Times New Roman" w:cs="Times New Roman"/>
          <w:sz w:val="28"/>
          <w:szCs w:val="28"/>
          <w:lang w:eastAsia="ru-RU"/>
        </w:rPr>
        <w:t xml:space="preserve"> А.Н. на выполнение однородных (одноименных) работ</w:t>
      </w:r>
      <w:r w:rsidR="00BA4CF0" w:rsidRPr="00BA4CF0">
        <w:rPr>
          <w:rFonts w:ascii="Times New Roman" w:hAnsi="Times New Roman" w:cs="Times New Roman"/>
          <w:sz w:val="28"/>
          <w:szCs w:val="28"/>
        </w:rPr>
        <w:t>, в связи с чем</w:t>
      </w:r>
      <w:r w:rsidR="00BA4CF0" w:rsidRPr="00BA4CF0">
        <w:rPr>
          <w:sz w:val="28"/>
          <w:szCs w:val="28"/>
        </w:rPr>
        <w:t>,</w:t>
      </w:r>
      <w:r w:rsidR="00BA4CF0" w:rsidRPr="00BA4CF0">
        <w:rPr>
          <w:rFonts w:ascii="Times New Roman" w:eastAsia="Times New Roman" w:hAnsi="Times New Roman" w:cs="Times New Roman"/>
          <w:sz w:val="28"/>
          <w:szCs w:val="28"/>
          <w:lang w:eastAsia="ru-RU"/>
        </w:rPr>
        <w:t xml:space="preserve"> нарушаются основные принципы и </w:t>
      </w:r>
      <w:r w:rsidR="00BA4CF0" w:rsidRPr="00BA4CF0">
        <w:rPr>
          <w:rFonts w:ascii="Times New Roman" w:hAnsi="Times New Roman" w:cs="Times New Roman"/>
          <w:sz w:val="28"/>
          <w:szCs w:val="28"/>
        </w:rPr>
        <w:t>требования к проведению закупок. Нарушена</w:t>
      </w:r>
      <w:r w:rsidR="00BA4CF0" w:rsidRPr="00BA4CF0">
        <w:rPr>
          <w:rFonts w:ascii="Times New Roman" w:eastAsia="Times New Roman" w:hAnsi="Times New Roman" w:cs="Times New Roman"/>
          <w:sz w:val="28"/>
          <w:szCs w:val="28"/>
          <w:lang w:eastAsia="ru-RU"/>
        </w:rPr>
        <w:t xml:space="preserve"> </w:t>
      </w:r>
      <w:r w:rsidR="00BA4CF0" w:rsidRPr="00BA4CF0">
        <w:rPr>
          <w:rFonts w:ascii="Times New Roman" w:hAnsi="Times New Roman" w:cs="Times New Roman"/>
          <w:color w:val="333333"/>
          <w:sz w:val="28"/>
          <w:szCs w:val="28"/>
        </w:rPr>
        <w:t>ст. 8</w:t>
      </w:r>
      <w:r w:rsidR="00BA4CF0" w:rsidRPr="00BA4CF0">
        <w:rPr>
          <w:rFonts w:ascii="Times New Roman" w:hAnsi="Times New Roman" w:cs="Times New Roman"/>
          <w:color w:val="333333"/>
          <w:sz w:val="21"/>
        </w:rPr>
        <w:t xml:space="preserve"> </w:t>
      </w:r>
      <w:r w:rsidR="00BA4CF0" w:rsidRPr="00BA4CF0">
        <w:rPr>
          <w:rFonts w:ascii="Times New Roman" w:hAnsi="Times New Roman" w:cs="Times New Roman"/>
          <w:sz w:val="28"/>
          <w:szCs w:val="28"/>
        </w:rPr>
        <w:t>Федерального закона</w:t>
      </w:r>
      <w:r w:rsidR="00BA4CF0" w:rsidRPr="00BA4CF0">
        <w:rPr>
          <w:rFonts w:ascii="Times New Roman" w:eastAsia="Times New Roman" w:hAnsi="Times New Roman" w:cs="Times New Roman"/>
          <w:sz w:val="28"/>
          <w:szCs w:val="28"/>
          <w:lang w:eastAsia="ru-RU"/>
        </w:rPr>
        <w:t xml:space="preserve"> от 05.04.2013 № 44-ФЗ </w:t>
      </w:r>
      <w:r w:rsidR="00BA4CF0" w:rsidRPr="00BA4CF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A4CF0" w:rsidRPr="00BA4CF0">
        <w:rPr>
          <w:rFonts w:ascii="Times New Roman" w:hAnsi="Times New Roman" w:cs="Times New Roman"/>
          <w:color w:val="000000"/>
          <w:sz w:val="28"/>
          <w:szCs w:val="28"/>
        </w:rPr>
        <w:t>.</w:t>
      </w:r>
      <w:r w:rsidR="00BA4CF0" w:rsidRPr="00BA4C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2"/>
          <w:sz w:val="28"/>
          <w:szCs w:val="28"/>
          <w:lang w:eastAsia="ru-RU"/>
        </w:rPr>
        <w:t xml:space="preserve">- </w:t>
      </w:r>
      <w:r w:rsidRPr="0067140B">
        <w:rPr>
          <w:rFonts w:ascii="Times New Roman" w:eastAsia="Times New Roman" w:hAnsi="Times New Roman" w:cs="Times New Roman"/>
          <w:spacing w:val="-2"/>
          <w:sz w:val="28"/>
          <w:szCs w:val="28"/>
          <w:lang w:eastAsia="ru-RU"/>
        </w:rPr>
        <w:lastRenderedPageBreak/>
        <w:t xml:space="preserve">неэффективное использование бюджетных средств </w:t>
      </w:r>
      <w:r>
        <w:rPr>
          <w:rFonts w:ascii="Times New Roman" w:eastAsia="Times New Roman" w:hAnsi="Times New Roman" w:cs="Times New Roman"/>
          <w:spacing w:val="-2"/>
          <w:sz w:val="28"/>
          <w:szCs w:val="28"/>
          <w:lang w:eastAsia="ru-RU"/>
        </w:rPr>
        <w:t>составило</w:t>
      </w:r>
      <w:r w:rsidRPr="0067140B">
        <w:rPr>
          <w:rFonts w:ascii="Times New Roman" w:eastAsia="Times New Roman" w:hAnsi="Times New Roman" w:cs="Times New Roman"/>
          <w:spacing w:val="-2"/>
          <w:sz w:val="28"/>
          <w:szCs w:val="28"/>
          <w:lang w:eastAsia="ru-RU"/>
        </w:rPr>
        <w:t xml:space="preserve"> 1195,58 тыс</w:t>
      </w:r>
      <w:proofErr w:type="gramStart"/>
      <w:r w:rsidRPr="0067140B">
        <w:rPr>
          <w:rFonts w:ascii="Times New Roman" w:eastAsia="Times New Roman" w:hAnsi="Times New Roman" w:cs="Times New Roman"/>
          <w:spacing w:val="-2"/>
          <w:sz w:val="28"/>
          <w:szCs w:val="28"/>
          <w:lang w:eastAsia="ru-RU"/>
        </w:rPr>
        <w:t>.р</w:t>
      </w:r>
      <w:proofErr w:type="gramEnd"/>
      <w:r w:rsidRPr="0067140B">
        <w:rPr>
          <w:rFonts w:ascii="Times New Roman" w:eastAsia="Times New Roman" w:hAnsi="Times New Roman" w:cs="Times New Roman"/>
          <w:spacing w:val="-2"/>
          <w:sz w:val="28"/>
          <w:szCs w:val="28"/>
          <w:lang w:eastAsia="ru-RU"/>
        </w:rPr>
        <w:t>уб.</w:t>
      </w:r>
      <w:r>
        <w:rPr>
          <w:rFonts w:ascii="Times New Roman" w:eastAsia="Times New Roman" w:hAnsi="Times New Roman" w:cs="Times New Roman"/>
          <w:spacing w:val="-2"/>
          <w:sz w:val="28"/>
          <w:szCs w:val="28"/>
          <w:lang w:eastAsia="ru-RU"/>
        </w:rPr>
        <w:t>;</w:t>
      </w:r>
    </w:p>
    <w:p w:rsidR="00374125" w:rsidRPr="00516418" w:rsidRDefault="00374125" w:rsidP="00374125">
      <w:pPr>
        <w:spacing w:line="36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в </w:t>
      </w:r>
      <w:r w:rsidR="00516418">
        <w:rPr>
          <w:rFonts w:ascii="Times New Roman" w:eastAsia="Times New Roman" w:hAnsi="Times New Roman" w:cs="Times New Roman"/>
          <w:spacing w:val="-2"/>
          <w:sz w:val="28"/>
          <w:szCs w:val="28"/>
          <w:lang w:eastAsia="ru-RU"/>
        </w:rPr>
        <w:t>нарушение</w:t>
      </w:r>
      <w:r w:rsidR="004C7C12">
        <w:rPr>
          <w:rFonts w:ascii="Times New Roman" w:eastAsia="Times New Roman" w:hAnsi="Times New Roman" w:cs="Times New Roman"/>
          <w:spacing w:val="-2"/>
          <w:sz w:val="28"/>
          <w:szCs w:val="28"/>
          <w:lang w:eastAsia="ru-RU"/>
        </w:rPr>
        <w:t xml:space="preserve"> </w:t>
      </w:r>
      <w:r w:rsidR="00516418">
        <w:rPr>
          <w:rFonts w:ascii="Times New Roman" w:eastAsia="Times New Roman" w:hAnsi="Times New Roman" w:cs="Times New Roman"/>
          <w:spacing w:val="-2"/>
          <w:sz w:val="28"/>
          <w:szCs w:val="28"/>
          <w:lang w:eastAsia="ru-RU"/>
        </w:rPr>
        <w:t xml:space="preserve">ст.100  №44-ФЗ  </w:t>
      </w:r>
      <w:r w:rsidR="00516418" w:rsidRPr="0067140B">
        <w:rPr>
          <w:rFonts w:ascii="Times New Roman" w:eastAsia="Times New Roman" w:hAnsi="Times New Roman" w:cs="Times New Roman"/>
          <w:spacing w:val="-2"/>
          <w:sz w:val="28"/>
          <w:szCs w:val="28"/>
          <w:lang w:eastAsia="ru-RU"/>
        </w:rPr>
        <w:t xml:space="preserve">  «О контрактной системе в сфере закупок товаров, работ, услуг для государственных и муниципальных нужд</w:t>
      </w:r>
      <w:r w:rsidR="00516418">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ведомственный нормативный правовой акт отделом образования МО «</w:t>
      </w:r>
      <w:proofErr w:type="spellStart"/>
      <w:r>
        <w:rPr>
          <w:rFonts w:ascii="Times New Roman" w:eastAsia="Times New Roman" w:hAnsi="Times New Roman" w:cs="Times New Roman"/>
          <w:spacing w:val="-2"/>
          <w:sz w:val="28"/>
          <w:szCs w:val="28"/>
          <w:lang w:eastAsia="ru-RU"/>
        </w:rPr>
        <w:t>Качугский</w:t>
      </w:r>
      <w:proofErr w:type="spellEnd"/>
      <w:r>
        <w:rPr>
          <w:rFonts w:ascii="Times New Roman" w:eastAsia="Times New Roman" w:hAnsi="Times New Roman" w:cs="Times New Roman"/>
          <w:spacing w:val="-2"/>
          <w:sz w:val="28"/>
          <w:szCs w:val="28"/>
          <w:lang w:eastAsia="ru-RU"/>
        </w:rPr>
        <w:t xml:space="preserve"> район» не был разработан.</w:t>
      </w:r>
    </w:p>
    <w:p w:rsidR="004C7C12" w:rsidRDefault="00516418" w:rsidP="004E3121">
      <w:pPr>
        <w:pStyle w:val="1"/>
        <w:spacing w:before="0" w:beforeAutospacing="0" w:after="0" w:afterAutospacing="0" w:line="360" w:lineRule="auto"/>
        <w:jc w:val="both"/>
        <w:rPr>
          <w:b w:val="0"/>
          <w:bCs w:val="0"/>
          <w:spacing w:val="-2"/>
          <w:kern w:val="0"/>
          <w:sz w:val="28"/>
          <w:szCs w:val="28"/>
        </w:rPr>
      </w:pPr>
      <w:r>
        <w:rPr>
          <w:b w:val="0"/>
          <w:bCs w:val="0"/>
          <w:spacing w:val="-2"/>
          <w:kern w:val="0"/>
          <w:sz w:val="28"/>
          <w:szCs w:val="28"/>
        </w:rPr>
        <w:t xml:space="preserve">     </w:t>
      </w:r>
    </w:p>
    <w:p w:rsidR="004C7C12" w:rsidRDefault="004C7C12" w:rsidP="004E3121">
      <w:pPr>
        <w:pStyle w:val="1"/>
        <w:spacing w:before="0" w:beforeAutospacing="0" w:after="0" w:afterAutospacing="0" w:line="360" w:lineRule="auto"/>
        <w:jc w:val="both"/>
        <w:rPr>
          <w:b w:val="0"/>
          <w:bCs w:val="0"/>
          <w:spacing w:val="-2"/>
          <w:kern w:val="0"/>
          <w:sz w:val="28"/>
          <w:szCs w:val="28"/>
        </w:rPr>
      </w:pPr>
    </w:p>
    <w:p w:rsidR="008650FB" w:rsidRPr="007C0EB5" w:rsidRDefault="004C7C12" w:rsidP="004E3121">
      <w:pPr>
        <w:pStyle w:val="1"/>
        <w:spacing w:before="0" w:beforeAutospacing="0" w:after="0" w:afterAutospacing="0" w:line="360" w:lineRule="auto"/>
        <w:jc w:val="both"/>
        <w:rPr>
          <w:sz w:val="28"/>
          <w:szCs w:val="28"/>
        </w:rPr>
      </w:pPr>
      <w:r>
        <w:rPr>
          <w:b w:val="0"/>
          <w:bCs w:val="0"/>
          <w:spacing w:val="-2"/>
          <w:kern w:val="0"/>
          <w:sz w:val="28"/>
          <w:szCs w:val="28"/>
        </w:rPr>
        <w:t xml:space="preserve">     </w:t>
      </w:r>
      <w:r w:rsidR="00F70065" w:rsidRPr="007C0EB5">
        <w:rPr>
          <w:sz w:val="28"/>
          <w:szCs w:val="28"/>
        </w:rPr>
        <w:t>Предложения (р</w:t>
      </w:r>
      <w:r w:rsidR="008650FB" w:rsidRPr="007C0EB5">
        <w:rPr>
          <w:sz w:val="28"/>
          <w:szCs w:val="28"/>
        </w:rPr>
        <w:t>екомендации</w:t>
      </w:r>
      <w:r w:rsidR="00F70065" w:rsidRPr="007C0EB5">
        <w:rPr>
          <w:sz w:val="28"/>
          <w:szCs w:val="28"/>
        </w:rPr>
        <w:t>)</w:t>
      </w:r>
      <w:r w:rsidR="008650FB" w:rsidRPr="007C0EB5">
        <w:rPr>
          <w:sz w:val="28"/>
          <w:szCs w:val="28"/>
        </w:rPr>
        <w:t>:</w:t>
      </w:r>
    </w:p>
    <w:p w:rsidR="00F70065" w:rsidRDefault="00F70065" w:rsidP="00F70065">
      <w:pPr>
        <w:pStyle w:val="1"/>
        <w:spacing w:before="0" w:beforeAutospacing="0" w:after="0" w:afterAutospacing="0" w:line="360" w:lineRule="auto"/>
        <w:jc w:val="both"/>
        <w:rPr>
          <w:b w:val="0"/>
          <w:sz w:val="28"/>
          <w:szCs w:val="28"/>
        </w:rPr>
      </w:pPr>
      <w:r>
        <w:rPr>
          <w:b w:val="0"/>
          <w:sz w:val="28"/>
          <w:szCs w:val="28"/>
        </w:rPr>
        <w:t>С учетом изложенного, Контрольно-счетная палата МО «</w:t>
      </w:r>
      <w:proofErr w:type="spellStart"/>
      <w:r>
        <w:rPr>
          <w:b w:val="0"/>
          <w:sz w:val="28"/>
          <w:szCs w:val="28"/>
        </w:rPr>
        <w:t>Качугский</w:t>
      </w:r>
      <w:proofErr w:type="spellEnd"/>
      <w:r>
        <w:rPr>
          <w:b w:val="0"/>
          <w:sz w:val="28"/>
          <w:szCs w:val="28"/>
        </w:rPr>
        <w:t xml:space="preserve"> район» предлагает</w:t>
      </w:r>
      <w:r w:rsidR="002465C7">
        <w:rPr>
          <w:b w:val="0"/>
          <w:sz w:val="28"/>
          <w:szCs w:val="28"/>
        </w:rPr>
        <w:t>:</w:t>
      </w:r>
    </w:p>
    <w:p w:rsidR="002465C7" w:rsidRDefault="002465C7" w:rsidP="002C3D67">
      <w:pPr>
        <w:pStyle w:val="1"/>
        <w:spacing w:before="0" w:beforeAutospacing="0" w:after="0" w:afterAutospacing="0" w:line="360" w:lineRule="auto"/>
        <w:jc w:val="both"/>
        <w:rPr>
          <w:b w:val="0"/>
          <w:sz w:val="28"/>
          <w:szCs w:val="28"/>
        </w:rPr>
      </w:pPr>
    </w:p>
    <w:p w:rsidR="008650FB" w:rsidRDefault="002C3D67" w:rsidP="002C3D67">
      <w:pPr>
        <w:pStyle w:val="a4"/>
        <w:shd w:val="clear" w:color="auto" w:fill="FFFFFF"/>
        <w:spacing w:after="0" w:line="360" w:lineRule="auto"/>
        <w:jc w:val="both"/>
        <w:rPr>
          <w:sz w:val="28"/>
          <w:szCs w:val="28"/>
        </w:rPr>
      </w:pPr>
      <w:r w:rsidRPr="002C3D67">
        <w:rPr>
          <w:rFonts w:eastAsiaTheme="minorHAnsi"/>
          <w:sz w:val="28"/>
          <w:szCs w:val="28"/>
          <w:lang w:eastAsia="en-US"/>
        </w:rPr>
        <w:t>1.</w:t>
      </w:r>
      <w:r w:rsidR="008650FB" w:rsidRPr="002C3D67">
        <w:rPr>
          <w:sz w:val="28"/>
          <w:szCs w:val="28"/>
        </w:rPr>
        <w:t>Предоставить</w:t>
      </w:r>
      <w:r w:rsidR="008650FB">
        <w:rPr>
          <w:sz w:val="28"/>
          <w:szCs w:val="28"/>
        </w:rPr>
        <w:t xml:space="preserve"> Положение о формировании и финансовом обеспечении выполнения муниципального задания МБУ </w:t>
      </w:r>
      <w:proofErr w:type="spellStart"/>
      <w:r w:rsidR="008650FB">
        <w:rPr>
          <w:sz w:val="28"/>
          <w:szCs w:val="28"/>
        </w:rPr>
        <w:t>Качугский</w:t>
      </w:r>
      <w:proofErr w:type="spellEnd"/>
      <w:r w:rsidR="008650FB">
        <w:rPr>
          <w:sz w:val="28"/>
          <w:szCs w:val="28"/>
        </w:rPr>
        <w:t xml:space="preserve"> ДЛОД «Лена» в КСП МО «</w:t>
      </w:r>
      <w:proofErr w:type="spellStart"/>
      <w:r w:rsidR="008650FB">
        <w:rPr>
          <w:sz w:val="28"/>
          <w:szCs w:val="28"/>
        </w:rPr>
        <w:t>Качугский</w:t>
      </w:r>
      <w:proofErr w:type="spellEnd"/>
      <w:r w:rsidR="008650FB">
        <w:rPr>
          <w:sz w:val="28"/>
          <w:szCs w:val="28"/>
        </w:rPr>
        <w:t xml:space="preserve"> район». </w:t>
      </w:r>
    </w:p>
    <w:p w:rsidR="008650FB" w:rsidRDefault="004E3121" w:rsidP="008650FB">
      <w:pPr>
        <w:pStyle w:val="a4"/>
        <w:shd w:val="clear" w:color="auto" w:fill="FFFFFF"/>
        <w:spacing w:after="0" w:line="360" w:lineRule="auto"/>
        <w:jc w:val="both"/>
        <w:rPr>
          <w:sz w:val="28"/>
          <w:szCs w:val="28"/>
        </w:rPr>
      </w:pPr>
      <w:r>
        <w:rPr>
          <w:sz w:val="28"/>
          <w:szCs w:val="28"/>
        </w:rPr>
        <w:t>2</w:t>
      </w:r>
      <w:r w:rsidR="008650FB">
        <w:rPr>
          <w:sz w:val="28"/>
          <w:szCs w:val="28"/>
        </w:rPr>
        <w:t>. Предоставить Порядок определения объема и условия предоставления субсидий из местного бюджета муниципальным бюджетным и автономным учреждениям на возмещение нормативных затрат, услуг (выполнением работ), а также субсидий на иные цели (далее Порядок).</w:t>
      </w:r>
    </w:p>
    <w:p w:rsidR="008650FB" w:rsidRDefault="004E3121" w:rsidP="00865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650FB">
        <w:rPr>
          <w:rFonts w:ascii="Times New Roman" w:hAnsi="Times New Roman" w:cs="Times New Roman"/>
          <w:sz w:val="28"/>
          <w:szCs w:val="28"/>
        </w:rPr>
        <w:t xml:space="preserve">. Предоставить расчет нормативных затрат, стоимости 1 единицы муниципальной услуги. </w:t>
      </w:r>
    </w:p>
    <w:p w:rsidR="008650FB" w:rsidRDefault="004E3121" w:rsidP="00865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8650FB">
        <w:rPr>
          <w:rFonts w:ascii="Times New Roman" w:hAnsi="Times New Roman" w:cs="Times New Roman"/>
          <w:sz w:val="28"/>
          <w:szCs w:val="28"/>
        </w:rPr>
        <w:t xml:space="preserve">. Предоставить в КСП изменения в План финансово-хозяйственной деятельности МБУ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ДЛОД «Лена» на 2018 год и объяснение причин превышения Учреждением допущенного превышения показателей денежных обязательств и исполненных денежных обязательств над принятыми бюджетными обязательствами на сумму 574,362 тыс. рублей. </w:t>
      </w:r>
    </w:p>
    <w:p w:rsidR="008650FB" w:rsidRDefault="004E3121" w:rsidP="008650FB">
      <w:pPr>
        <w:autoSpaceDE w:val="0"/>
        <w:autoSpaceDN w:val="0"/>
        <w:adjustRightInd w:val="0"/>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8650FB">
        <w:rPr>
          <w:rFonts w:ascii="Times New Roman" w:hAnsi="Times New Roman" w:cs="Times New Roman"/>
          <w:sz w:val="28"/>
          <w:szCs w:val="28"/>
        </w:rPr>
        <w:t xml:space="preserve">. </w:t>
      </w:r>
      <w:r w:rsidR="008650FB">
        <w:rPr>
          <w:rFonts w:ascii="Times New Roman" w:eastAsia="Times New Roman" w:hAnsi="Times New Roman" w:cs="Times New Roman"/>
          <w:sz w:val="28"/>
          <w:szCs w:val="28"/>
          <w:lang w:eastAsia="ru-RU"/>
        </w:rPr>
        <w:t>В соответствии с п.2 ст. 157 БК РФ, ст. 16 Положения о бюджетном процессе в муниципальном образовании «</w:t>
      </w:r>
      <w:proofErr w:type="spellStart"/>
      <w:r w:rsidR="008650FB">
        <w:rPr>
          <w:rFonts w:ascii="Times New Roman" w:eastAsia="Times New Roman" w:hAnsi="Times New Roman" w:cs="Times New Roman"/>
          <w:sz w:val="28"/>
          <w:szCs w:val="28"/>
          <w:lang w:eastAsia="ru-RU"/>
        </w:rPr>
        <w:t>Качугский</w:t>
      </w:r>
      <w:proofErr w:type="spellEnd"/>
      <w:r w:rsidR="008650FB">
        <w:rPr>
          <w:rFonts w:ascii="Times New Roman" w:eastAsia="Times New Roman" w:hAnsi="Times New Roman" w:cs="Times New Roman"/>
          <w:sz w:val="28"/>
          <w:szCs w:val="28"/>
          <w:lang w:eastAsia="ru-RU"/>
        </w:rPr>
        <w:t xml:space="preserve"> район» предоставлять программы в КСП МО «</w:t>
      </w:r>
      <w:proofErr w:type="spellStart"/>
      <w:r w:rsidR="008650FB">
        <w:rPr>
          <w:rFonts w:ascii="Times New Roman" w:eastAsia="Times New Roman" w:hAnsi="Times New Roman" w:cs="Times New Roman"/>
          <w:sz w:val="28"/>
          <w:szCs w:val="28"/>
          <w:lang w:eastAsia="ru-RU"/>
        </w:rPr>
        <w:t>Качугский</w:t>
      </w:r>
      <w:proofErr w:type="spellEnd"/>
      <w:r w:rsidR="008650FB">
        <w:rPr>
          <w:rFonts w:ascii="Times New Roman" w:eastAsia="Times New Roman" w:hAnsi="Times New Roman" w:cs="Times New Roman"/>
          <w:sz w:val="28"/>
          <w:szCs w:val="28"/>
          <w:lang w:eastAsia="ru-RU"/>
        </w:rPr>
        <w:t xml:space="preserve"> район» на финансово-экономическую </w:t>
      </w:r>
      <w:r w:rsidR="008650FB">
        <w:rPr>
          <w:rFonts w:ascii="Times New Roman" w:eastAsia="Times New Roman" w:hAnsi="Times New Roman" w:cs="Times New Roman"/>
          <w:sz w:val="28"/>
          <w:szCs w:val="28"/>
          <w:lang w:eastAsia="ru-RU"/>
        </w:rPr>
        <w:lastRenderedPageBreak/>
        <w:t xml:space="preserve">экспертизу. Определить ответственного исполнителя действующей программы </w:t>
      </w:r>
      <w:r w:rsidR="008650FB">
        <w:rPr>
          <w:rFonts w:ascii="Times New Roman" w:hAnsi="Times New Roman" w:cs="Times New Roman"/>
          <w:sz w:val="28"/>
          <w:szCs w:val="28"/>
        </w:rPr>
        <w:t xml:space="preserve">«Развитие МБУ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ДЛОД «Лена» на 2018-2019 годы»</w:t>
      </w:r>
      <w:r w:rsidR="008650FB">
        <w:rPr>
          <w:rFonts w:ascii="Times New Roman" w:eastAsia="Times New Roman" w:hAnsi="Times New Roman" w:cs="Times New Roman"/>
          <w:sz w:val="28"/>
          <w:szCs w:val="28"/>
          <w:lang w:eastAsia="ru-RU"/>
        </w:rPr>
        <w:t>.</w:t>
      </w:r>
    </w:p>
    <w:p w:rsidR="008650FB" w:rsidRDefault="004E3121" w:rsidP="008650FB">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6</w:t>
      </w:r>
      <w:r w:rsidR="008650FB">
        <w:rPr>
          <w:rFonts w:ascii="Times New Roman" w:hAnsi="Times New Roman" w:cs="Times New Roman"/>
          <w:bCs/>
          <w:sz w:val="28"/>
          <w:szCs w:val="28"/>
        </w:rPr>
        <w:t xml:space="preserve">. Не нарушать порядок проведения медицинских осмотров, регламентированных Статьей 23 «О безопасности дорожного движения» в редакции Федерального закона от 28.12.2013 №437-ФЗ. </w:t>
      </w:r>
    </w:p>
    <w:p w:rsidR="008650FB" w:rsidRDefault="004E3121" w:rsidP="008650FB">
      <w:pPr>
        <w:spacing w:after="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7</w:t>
      </w:r>
      <w:r w:rsidR="008650FB">
        <w:rPr>
          <w:rFonts w:ascii="Times New Roman" w:hAnsi="Times New Roman" w:cs="Times New Roman"/>
          <w:color w:val="333333"/>
          <w:sz w:val="28"/>
          <w:szCs w:val="28"/>
        </w:rPr>
        <w:t>. В соответствии с</w:t>
      </w:r>
      <w:r w:rsidR="008650FB">
        <w:rPr>
          <w:rFonts w:ascii="Times New Roman" w:hAnsi="Times New Roman" w:cs="Times New Roman"/>
          <w:b/>
          <w:color w:val="333333"/>
          <w:sz w:val="28"/>
          <w:szCs w:val="28"/>
        </w:rPr>
        <w:t xml:space="preserve"> </w:t>
      </w:r>
      <w:r w:rsidR="008650FB">
        <w:rPr>
          <w:rFonts w:ascii="Times New Roman" w:hAnsi="Times New Roman" w:cs="Times New Roman"/>
          <w:color w:val="333333"/>
          <w:sz w:val="28"/>
          <w:szCs w:val="28"/>
        </w:rPr>
        <w:t>Инструкцией по бюджетному учету № 148н,</w:t>
      </w:r>
      <w:r w:rsidR="008650FB">
        <w:rPr>
          <w:rFonts w:ascii="Times New Roman" w:hAnsi="Times New Roman" w:cs="Times New Roman"/>
          <w:sz w:val="28"/>
          <w:szCs w:val="28"/>
        </w:rPr>
        <w:t xml:space="preserve"> разделом 1.29.2. «Учетной политики отдела образования Администрации муниципального района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район», утвержденной с изменениями Приказом отдела образования администрации муниципального района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район» от 31 декабря 2005 года № 297.</w:t>
      </w:r>
      <w:r w:rsidR="008650FB">
        <w:rPr>
          <w:rFonts w:ascii="Times New Roman" w:hAnsi="Times New Roman" w:cs="Times New Roman"/>
          <w:b/>
          <w:color w:val="333333"/>
          <w:sz w:val="28"/>
          <w:szCs w:val="28"/>
        </w:rPr>
        <w:t xml:space="preserve"> </w:t>
      </w:r>
      <w:r w:rsidR="008650FB">
        <w:rPr>
          <w:rFonts w:ascii="Times New Roman" w:hAnsi="Times New Roman" w:cs="Times New Roman"/>
          <w:bCs/>
          <w:sz w:val="28"/>
          <w:szCs w:val="28"/>
        </w:rPr>
        <w:t>к путевым листам, материальным запасам заполнять Акты списания материальных запасов</w:t>
      </w:r>
      <w:r w:rsidR="008650FB">
        <w:rPr>
          <w:rFonts w:ascii="Times New Roman" w:hAnsi="Times New Roman" w:cs="Times New Roman"/>
          <w:color w:val="333333"/>
          <w:sz w:val="28"/>
          <w:szCs w:val="28"/>
        </w:rPr>
        <w:t xml:space="preserve"> (ф. 0504230). Акты списания по твердому топливу.</w:t>
      </w:r>
    </w:p>
    <w:p w:rsidR="008650FB" w:rsidRDefault="004E3121" w:rsidP="008650FB">
      <w:pPr>
        <w:spacing w:after="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8</w:t>
      </w:r>
      <w:r w:rsidR="008650FB">
        <w:rPr>
          <w:rFonts w:ascii="Times New Roman" w:hAnsi="Times New Roman" w:cs="Times New Roman"/>
          <w:color w:val="333333"/>
          <w:sz w:val="28"/>
          <w:szCs w:val="28"/>
        </w:rPr>
        <w:t xml:space="preserve">. На основании Методики по расчету годовых норм расхода твердого топлива на отопление жилых помещений в Иркутской области произвести расчет расхода твердого топлива для нужд </w:t>
      </w:r>
      <w:r w:rsidR="008650FB">
        <w:rPr>
          <w:rFonts w:ascii="Times New Roman" w:hAnsi="Times New Roman" w:cs="Times New Roman"/>
          <w:sz w:val="28"/>
          <w:szCs w:val="28"/>
        </w:rPr>
        <w:t xml:space="preserve">МБУ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ДЛОД «Лена».</w:t>
      </w:r>
    </w:p>
    <w:p w:rsidR="008650FB" w:rsidRDefault="004E3121" w:rsidP="00865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8650FB">
        <w:rPr>
          <w:rFonts w:ascii="Times New Roman" w:hAnsi="Times New Roman" w:cs="Times New Roman"/>
          <w:sz w:val="28"/>
          <w:szCs w:val="28"/>
        </w:rPr>
        <w:t xml:space="preserve">. Проработать вопрос по установке программы 1С Бухгалтерия. Основные средства, приобретенные в 2019 году: мобильная душевая кабина - 10 </w:t>
      </w:r>
      <w:proofErr w:type="spellStart"/>
      <w:proofErr w:type="gramStart"/>
      <w:r w:rsidR="008650FB">
        <w:rPr>
          <w:rFonts w:ascii="Times New Roman" w:hAnsi="Times New Roman" w:cs="Times New Roman"/>
          <w:sz w:val="28"/>
          <w:szCs w:val="28"/>
        </w:rPr>
        <w:t>шт</w:t>
      </w:r>
      <w:proofErr w:type="spellEnd"/>
      <w:proofErr w:type="gramEnd"/>
      <w:r w:rsidR="008650FB">
        <w:rPr>
          <w:rFonts w:ascii="Times New Roman" w:hAnsi="Times New Roman" w:cs="Times New Roman"/>
          <w:sz w:val="28"/>
          <w:szCs w:val="28"/>
        </w:rPr>
        <w:t xml:space="preserve"> на сумму.310,0 тыс. рублей, игровой комплекс «Жар птица-1» на сумму 74,72 тыс. рублей, качели двойные на цепях на сумму 28,630 тыс.руб., на общую сумму 413,355 тыс. рублей не поставить на бухгалтерский баланс. </w:t>
      </w:r>
    </w:p>
    <w:p w:rsidR="008650FB" w:rsidRDefault="008650FB" w:rsidP="008650FB">
      <w:pPr>
        <w:pStyle w:val="2"/>
        <w:spacing w:before="0" w:line="36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w:t>
      </w:r>
      <w:r w:rsidR="004E3121">
        <w:rPr>
          <w:rFonts w:ascii="Times New Roman" w:hAnsi="Times New Roman" w:cs="Times New Roman"/>
          <w:b w:val="0"/>
          <w:color w:val="auto"/>
          <w:sz w:val="28"/>
          <w:szCs w:val="28"/>
        </w:rPr>
        <w:t>0</w:t>
      </w:r>
      <w:r>
        <w:rPr>
          <w:rFonts w:ascii="Times New Roman" w:hAnsi="Times New Roman" w:cs="Times New Roman"/>
          <w:b w:val="0"/>
          <w:color w:val="auto"/>
          <w:sz w:val="28"/>
          <w:szCs w:val="28"/>
        </w:rPr>
        <w:t>.</w:t>
      </w:r>
      <w:r>
        <w:rPr>
          <w:rFonts w:ascii="Times New Roman" w:hAnsi="Times New Roman" w:cs="Times New Roman"/>
          <w:sz w:val="28"/>
          <w:szCs w:val="28"/>
        </w:rPr>
        <w:t xml:space="preserve"> </w:t>
      </w:r>
      <w:r>
        <w:rPr>
          <w:rFonts w:ascii="Times New Roman" w:hAnsi="Times New Roman" w:cs="Times New Roman"/>
          <w:b w:val="0"/>
          <w:color w:val="auto"/>
          <w:sz w:val="28"/>
          <w:szCs w:val="28"/>
        </w:rPr>
        <w:t>Совместно с отделом по управлению муниципальным имуществом администрации муниципального района «</w:t>
      </w:r>
      <w:proofErr w:type="spellStart"/>
      <w:r>
        <w:rPr>
          <w:rFonts w:ascii="Times New Roman" w:hAnsi="Times New Roman" w:cs="Times New Roman"/>
          <w:b w:val="0"/>
          <w:color w:val="auto"/>
          <w:sz w:val="28"/>
          <w:szCs w:val="28"/>
        </w:rPr>
        <w:t>Качугский</w:t>
      </w:r>
      <w:proofErr w:type="spellEnd"/>
      <w:r>
        <w:rPr>
          <w:rFonts w:ascii="Times New Roman" w:hAnsi="Times New Roman" w:cs="Times New Roman"/>
          <w:b w:val="0"/>
          <w:color w:val="auto"/>
          <w:sz w:val="28"/>
          <w:szCs w:val="28"/>
        </w:rPr>
        <w:t xml:space="preserve"> район» проработать вопрос дальнейшего использования автомобиля - ГАЗ 32213(Газель), регистрационный номер</w:t>
      </w:r>
      <w:proofErr w:type="gramStart"/>
      <w:r>
        <w:rPr>
          <w:rFonts w:ascii="Times New Roman" w:hAnsi="Times New Roman" w:cs="Times New Roman"/>
          <w:b w:val="0"/>
          <w:color w:val="auto"/>
          <w:sz w:val="28"/>
          <w:szCs w:val="28"/>
        </w:rPr>
        <w:t xml:space="preserve"> О</w:t>
      </w:r>
      <w:proofErr w:type="gramEnd"/>
      <w:r>
        <w:rPr>
          <w:rFonts w:ascii="Times New Roman" w:hAnsi="Times New Roman" w:cs="Times New Roman"/>
          <w:b w:val="0"/>
          <w:color w:val="auto"/>
          <w:sz w:val="28"/>
          <w:szCs w:val="28"/>
        </w:rPr>
        <w:t xml:space="preserve"> 369 РХ, 2007 года выпуска; со 100% износом.</w:t>
      </w:r>
    </w:p>
    <w:p w:rsidR="00450208" w:rsidRDefault="00450208" w:rsidP="00450208">
      <w:pPr>
        <w:jc w:val="both"/>
        <w:rPr>
          <w:rFonts w:ascii="Times New Roman" w:eastAsia="Times New Roman" w:hAnsi="Times New Roman" w:cs="Times New Roman"/>
          <w:sz w:val="28"/>
          <w:szCs w:val="28"/>
          <w:lang w:eastAsia="ru-RU"/>
        </w:rPr>
      </w:pPr>
      <w:r w:rsidRPr="00450208">
        <w:rPr>
          <w:rFonts w:ascii="Times New Roman" w:hAnsi="Times New Roman" w:cs="Times New Roman"/>
          <w:sz w:val="28"/>
          <w:szCs w:val="28"/>
        </w:rPr>
        <w:t>1</w:t>
      </w:r>
      <w:r w:rsidR="004E3121">
        <w:rPr>
          <w:rFonts w:ascii="Times New Roman" w:hAnsi="Times New Roman" w:cs="Times New Roman"/>
          <w:sz w:val="28"/>
          <w:szCs w:val="28"/>
        </w:rPr>
        <w:t>1</w:t>
      </w:r>
      <w:r w:rsidRPr="0045020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Соблюдать</w:t>
      </w:r>
      <w:r w:rsidRPr="00BA4CF0">
        <w:rPr>
          <w:rFonts w:ascii="Times New Roman" w:eastAsia="Times New Roman" w:hAnsi="Times New Roman" w:cs="Times New Roman"/>
          <w:sz w:val="28"/>
          <w:szCs w:val="28"/>
          <w:lang w:eastAsia="ru-RU"/>
        </w:rPr>
        <w:t xml:space="preserve"> основные принципы и </w:t>
      </w:r>
      <w:r w:rsidRPr="00BA4CF0">
        <w:rPr>
          <w:rFonts w:ascii="Times New Roman" w:hAnsi="Times New Roman" w:cs="Times New Roman"/>
          <w:sz w:val="28"/>
          <w:szCs w:val="28"/>
        </w:rPr>
        <w:t xml:space="preserve">требования к проведению закупок </w:t>
      </w:r>
      <w:r>
        <w:rPr>
          <w:rFonts w:ascii="Times New Roman" w:hAnsi="Times New Roman" w:cs="Times New Roman"/>
          <w:sz w:val="28"/>
          <w:szCs w:val="28"/>
        </w:rPr>
        <w:t xml:space="preserve">в соответствии с </w:t>
      </w:r>
      <w:r w:rsidRPr="00BA4CF0">
        <w:rPr>
          <w:rFonts w:ascii="Times New Roman" w:hAnsi="Times New Roman" w:cs="Times New Roman"/>
          <w:sz w:val="28"/>
          <w:szCs w:val="28"/>
        </w:rPr>
        <w:t>Федеральн</w:t>
      </w:r>
      <w:r>
        <w:rPr>
          <w:rFonts w:ascii="Times New Roman" w:hAnsi="Times New Roman" w:cs="Times New Roman"/>
          <w:sz w:val="28"/>
          <w:szCs w:val="28"/>
        </w:rPr>
        <w:t>ым</w:t>
      </w:r>
      <w:r w:rsidRPr="00BA4CF0">
        <w:rPr>
          <w:rFonts w:ascii="Times New Roman" w:hAnsi="Times New Roman" w:cs="Times New Roman"/>
          <w:sz w:val="28"/>
          <w:szCs w:val="28"/>
        </w:rPr>
        <w:t xml:space="preserve"> закон</w:t>
      </w:r>
      <w:r>
        <w:rPr>
          <w:rFonts w:ascii="Times New Roman" w:hAnsi="Times New Roman" w:cs="Times New Roman"/>
          <w:sz w:val="28"/>
          <w:szCs w:val="28"/>
        </w:rPr>
        <w:t>ом</w:t>
      </w:r>
      <w:r w:rsidRPr="00BA4CF0">
        <w:rPr>
          <w:rFonts w:ascii="Times New Roman" w:eastAsia="Times New Roman" w:hAnsi="Times New Roman" w:cs="Times New Roman"/>
          <w:sz w:val="28"/>
          <w:szCs w:val="28"/>
          <w:lang w:eastAsia="ru-RU"/>
        </w:rPr>
        <w:t xml:space="preserve"> от 05.04.2013 № 44-ФЗ </w:t>
      </w:r>
      <w:r w:rsidRPr="00BA4CF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BA4CF0">
        <w:rPr>
          <w:rFonts w:ascii="Times New Roman" w:hAnsi="Times New Roman" w:cs="Times New Roman"/>
          <w:color w:val="000000"/>
          <w:sz w:val="28"/>
          <w:szCs w:val="28"/>
        </w:rPr>
        <w:t>.</w:t>
      </w:r>
      <w:r w:rsidRPr="00BA4CF0">
        <w:rPr>
          <w:rFonts w:ascii="Times New Roman" w:eastAsia="Times New Roman" w:hAnsi="Times New Roman" w:cs="Times New Roman"/>
          <w:sz w:val="28"/>
          <w:szCs w:val="28"/>
          <w:lang w:eastAsia="ru-RU"/>
        </w:rPr>
        <w:t xml:space="preserve"> </w:t>
      </w:r>
    </w:p>
    <w:p w:rsidR="00516418" w:rsidRPr="00BA4CF0" w:rsidRDefault="00516418" w:rsidP="00450208">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 Отделу образования МО «</w:t>
      </w:r>
      <w:proofErr w:type="spellStart"/>
      <w:r>
        <w:rPr>
          <w:rFonts w:ascii="Times New Roman" w:eastAsia="Times New Roman" w:hAnsi="Times New Roman" w:cs="Times New Roman"/>
          <w:sz w:val="28"/>
          <w:szCs w:val="28"/>
          <w:lang w:eastAsia="ru-RU"/>
        </w:rPr>
        <w:t>Качугский</w:t>
      </w:r>
      <w:proofErr w:type="spellEnd"/>
      <w:r>
        <w:rPr>
          <w:rFonts w:ascii="Times New Roman" w:eastAsia="Times New Roman" w:hAnsi="Times New Roman" w:cs="Times New Roman"/>
          <w:sz w:val="28"/>
          <w:szCs w:val="28"/>
          <w:lang w:eastAsia="ru-RU"/>
        </w:rPr>
        <w:t xml:space="preserve"> район» разработать Порядок осуществления ведомственного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соблюдением </w:t>
      </w:r>
      <w:r>
        <w:rPr>
          <w:rFonts w:ascii="Times New Roman" w:eastAsia="Times New Roman" w:hAnsi="Times New Roman" w:cs="Times New Roman"/>
          <w:sz w:val="28"/>
          <w:szCs w:val="28"/>
          <w:lang w:eastAsia="ru-RU"/>
        </w:rPr>
        <w:lastRenderedPageBreak/>
        <w:t xml:space="preserve">законодательства Российской Федерации </w:t>
      </w:r>
      <w:r w:rsidR="00491895">
        <w:rPr>
          <w:rFonts w:ascii="Times New Roman" w:eastAsia="Times New Roman" w:hAnsi="Times New Roman" w:cs="Times New Roman"/>
          <w:sz w:val="28"/>
          <w:szCs w:val="28"/>
          <w:lang w:eastAsia="ru-RU"/>
        </w:rPr>
        <w:t>о контрактной системе в сфере закупок.</w:t>
      </w:r>
    </w:p>
    <w:p w:rsidR="008650FB" w:rsidRDefault="008650FB" w:rsidP="008650FB">
      <w:pPr>
        <w:spacing w:after="0" w:line="360" w:lineRule="auto"/>
        <w:jc w:val="both"/>
        <w:rPr>
          <w:rFonts w:ascii="Times New Roman" w:hAnsi="Times New Roman" w:cs="Times New Roman"/>
          <w:sz w:val="28"/>
          <w:szCs w:val="28"/>
        </w:rPr>
      </w:pPr>
    </w:p>
    <w:p w:rsidR="008650FB" w:rsidRDefault="008650FB" w:rsidP="00865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контрольно-счетной</w:t>
      </w:r>
      <w:proofErr w:type="gramEnd"/>
    </w:p>
    <w:p w:rsidR="008650FB" w:rsidRDefault="008650FB" w:rsidP="00865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палаты МО «</w:t>
      </w:r>
      <w:proofErr w:type="spellStart"/>
      <w:r>
        <w:rPr>
          <w:rFonts w:ascii="Times New Roman" w:hAnsi="Times New Roman" w:cs="Times New Roman"/>
          <w:sz w:val="28"/>
          <w:szCs w:val="28"/>
        </w:rPr>
        <w:t>Качугский</w:t>
      </w:r>
      <w:proofErr w:type="spellEnd"/>
      <w:r>
        <w:rPr>
          <w:rFonts w:ascii="Times New Roman" w:hAnsi="Times New Roman" w:cs="Times New Roman"/>
          <w:sz w:val="28"/>
          <w:szCs w:val="28"/>
        </w:rPr>
        <w:t xml:space="preserve"> район»                                               Н.Н. </w:t>
      </w:r>
      <w:proofErr w:type="spellStart"/>
      <w:r>
        <w:rPr>
          <w:rFonts w:ascii="Times New Roman" w:hAnsi="Times New Roman" w:cs="Times New Roman"/>
          <w:sz w:val="28"/>
          <w:szCs w:val="28"/>
        </w:rPr>
        <w:t>Хаджинова</w:t>
      </w:r>
      <w:proofErr w:type="spellEnd"/>
    </w:p>
    <w:p w:rsidR="008650FB" w:rsidRDefault="008650FB" w:rsidP="008650FB">
      <w:pPr>
        <w:spacing w:after="0" w:line="360" w:lineRule="auto"/>
        <w:jc w:val="both"/>
        <w:rPr>
          <w:rFonts w:ascii="Times New Roman" w:hAnsi="Times New Roman" w:cs="Times New Roman"/>
          <w:sz w:val="28"/>
          <w:szCs w:val="28"/>
        </w:rPr>
      </w:pPr>
    </w:p>
    <w:p w:rsidR="008650FB" w:rsidRDefault="008650FB" w:rsidP="00865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Аудитор </w:t>
      </w:r>
      <w:proofErr w:type="gramStart"/>
      <w:r>
        <w:rPr>
          <w:rFonts w:ascii="Times New Roman" w:hAnsi="Times New Roman" w:cs="Times New Roman"/>
          <w:sz w:val="28"/>
          <w:szCs w:val="28"/>
        </w:rPr>
        <w:t>контрольно-счетной</w:t>
      </w:r>
      <w:proofErr w:type="gramEnd"/>
    </w:p>
    <w:p w:rsidR="008650FB" w:rsidRDefault="008650FB" w:rsidP="00865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палаты МО «</w:t>
      </w:r>
      <w:proofErr w:type="spellStart"/>
      <w:r>
        <w:rPr>
          <w:rFonts w:ascii="Times New Roman" w:hAnsi="Times New Roman" w:cs="Times New Roman"/>
          <w:sz w:val="28"/>
          <w:szCs w:val="28"/>
        </w:rPr>
        <w:t>Качугс</w:t>
      </w:r>
      <w:r w:rsidR="004E3121">
        <w:rPr>
          <w:rFonts w:ascii="Times New Roman" w:hAnsi="Times New Roman" w:cs="Times New Roman"/>
          <w:sz w:val="28"/>
          <w:szCs w:val="28"/>
        </w:rPr>
        <w:t>кий</w:t>
      </w:r>
      <w:proofErr w:type="spellEnd"/>
      <w:r w:rsidR="004E3121">
        <w:rPr>
          <w:rFonts w:ascii="Times New Roman" w:hAnsi="Times New Roman" w:cs="Times New Roman"/>
          <w:sz w:val="28"/>
          <w:szCs w:val="28"/>
        </w:rPr>
        <w:t xml:space="preserve"> район»                   </w:t>
      </w:r>
      <w:r>
        <w:rPr>
          <w:rFonts w:ascii="Times New Roman" w:hAnsi="Times New Roman" w:cs="Times New Roman"/>
          <w:sz w:val="28"/>
          <w:szCs w:val="28"/>
        </w:rPr>
        <w:t xml:space="preserve">                           В.И. </w:t>
      </w:r>
      <w:proofErr w:type="spellStart"/>
      <w:r>
        <w:rPr>
          <w:rFonts w:ascii="Times New Roman" w:hAnsi="Times New Roman" w:cs="Times New Roman"/>
          <w:sz w:val="28"/>
          <w:szCs w:val="28"/>
        </w:rPr>
        <w:t>Пельменева</w:t>
      </w:r>
      <w:proofErr w:type="spellEnd"/>
    </w:p>
    <w:p w:rsidR="008650FB" w:rsidRDefault="008650FB" w:rsidP="008650FB">
      <w:pPr>
        <w:spacing w:after="0" w:line="360" w:lineRule="auto"/>
        <w:jc w:val="both"/>
        <w:rPr>
          <w:rFonts w:ascii="Times New Roman" w:hAnsi="Times New Roman" w:cs="Times New Roman"/>
          <w:sz w:val="28"/>
          <w:szCs w:val="28"/>
        </w:rPr>
      </w:pPr>
    </w:p>
    <w:p w:rsidR="008650FB" w:rsidRDefault="008650FB" w:rsidP="008650FB">
      <w:pPr>
        <w:spacing w:after="0" w:line="360" w:lineRule="auto"/>
        <w:jc w:val="both"/>
        <w:rPr>
          <w:rFonts w:ascii="Times New Roman" w:hAnsi="Times New Roman" w:cs="Times New Roman"/>
          <w:sz w:val="28"/>
          <w:szCs w:val="28"/>
        </w:rPr>
      </w:pPr>
    </w:p>
    <w:p w:rsidR="008650FB" w:rsidRDefault="008650FB" w:rsidP="008650FB">
      <w:pPr>
        <w:spacing w:after="0" w:line="360" w:lineRule="auto"/>
        <w:jc w:val="both"/>
        <w:rPr>
          <w:rFonts w:ascii="Times New Roman" w:hAnsi="Times New Roman" w:cs="Times New Roman"/>
          <w:sz w:val="28"/>
          <w:szCs w:val="28"/>
        </w:rPr>
      </w:pPr>
    </w:p>
    <w:p w:rsidR="008650FB" w:rsidRDefault="008650FB" w:rsidP="00865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 актом </w:t>
      </w:r>
      <w:proofErr w:type="gramStart"/>
      <w:r>
        <w:rPr>
          <w:rFonts w:ascii="Times New Roman" w:hAnsi="Times New Roman" w:cs="Times New Roman"/>
          <w:sz w:val="28"/>
          <w:szCs w:val="28"/>
        </w:rPr>
        <w:t>ознакомлен</w:t>
      </w:r>
      <w:proofErr w:type="gramEnd"/>
    </w:p>
    <w:p w:rsidR="008650FB" w:rsidRDefault="008650FB" w:rsidP="00865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Директор МБУ</w:t>
      </w:r>
    </w:p>
    <w:p w:rsidR="008650FB" w:rsidRDefault="008650FB" w:rsidP="008650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Качугский</w:t>
      </w:r>
      <w:proofErr w:type="spellEnd"/>
      <w:r>
        <w:rPr>
          <w:rFonts w:ascii="Times New Roman" w:hAnsi="Times New Roman" w:cs="Times New Roman"/>
          <w:sz w:val="28"/>
          <w:szCs w:val="28"/>
        </w:rPr>
        <w:t xml:space="preserve"> ДЛОД «Лена»                                                 Н.Ж. </w:t>
      </w:r>
      <w:proofErr w:type="spellStart"/>
      <w:r>
        <w:rPr>
          <w:rFonts w:ascii="Times New Roman" w:hAnsi="Times New Roman" w:cs="Times New Roman"/>
          <w:sz w:val="28"/>
          <w:szCs w:val="28"/>
        </w:rPr>
        <w:t>Лопушанский</w:t>
      </w:r>
      <w:proofErr w:type="spellEnd"/>
    </w:p>
    <w:p w:rsidR="008650FB" w:rsidRDefault="008650FB" w:rsidP="008650FB">
      <w:pPr>
        <w:spacing w:after="0" w:line="360" w:lineRule="auto"/>
        <w:jc w:val="both"/>
        <w:rPr>
          <w:rFonts w:ascii="Times New Roman" w:hAnsi="Times New Roman" w:cs="Times New Roman"/>
          <w:sz w:val="28"/>
          <w:szCs w:val="28"/>
        </w:rPr>
      </w:pPr>
    </w:p>
    <w:p w:rsidR="008650FB" w:rsidRDefault="008650FB" w:rsidP="008650FB">
      <w:pPr>
        <w:spacing w:after="0" w:line="360" w:lineRule="auto"/>
        <w:jc w:val="both"/>
        <w:rPr>
          <w:rFonts w:ascii="Times New Roman" w:hAnsi="Times New Roman" w:cs="Times New Roman"/>
          <w:sz w:val="28"/>
          <w:szCs w:val="28"/>
        </w:rPr>
      </w:pPr>
    </w:p>
    <w:p w:rsidR="008650FB" w:rsidRDefault="008650FB" w:rsidP="008650FB">
      <w:pPr>
        <w:jc w:val="center"/>
        <w:outlineLvl w:val="0"/>
        <w:rPr>
          <w:rFonts w:ascii="Times New Roman" w:hAnsi="Times New Roman" w:cs="Times New Roman"/>
          <w:b/>
          <w:sz w:val="28"/>
          <w:szCs w:val="28"/>
        </w:rPr>
      </w:pPr>
    </w:p>
    <w:p w:rsidR="004E3121" w:rsidRDefault="004E3121" w:rsidP="008650FB">
      <w:pPr>
        <w:jc w:val="center"/>
        <w:outlineLvl w:val="0"/>
        <w:rPr>
          <w:rFonts w:ascii="Times New Roman" w:hAnsi="Times New Roman" w:cs="Times New Roman"/>
          <w:b/>
          <w:sz w:val="28"/>
          <w:szCs w:val="28"/>
        </w:rPr>
      </w:pPr>
    </w:p>
    <w:p w:rsidR="004E3121" w:rsidRDefault="004E3121" w:rsidP="008650FB">
      <w:pPr>
        <w:jc w:val="center"/>
        <w:outlineLvl w:val="0"/>
        <w:rPr>
          <w:rFonts w:ascii="Times New Roman" w:hAnsi="Times New Roman" w:cs="Times New Roman"/>
          <w:b/>
          <w:sz w:val="28"/>
          <w:szCs w:val="28"/>
        </w:rPr>
      </w:pPr>
    </w:p>
    <w:p w:rsidR="00491895" w:rsidRDefault="00491895" w:rsidP="008650FB">
      <w:pPr>
        <w:jc w:val="center"/>
        <w:outlineLvl w:val="0"/>
        <w:rPr>
          <w:rFonts w:ascii="Times New Roman" w:hAnsi="Times New Roman" w:cs="Times New Roman"/>
          <w:b/>
          <w:sz w:val="28"/>
          <w:szCs w:val="28"/>
        </w:rPr>
      </w:pPr>
    </w:p>
    <w:p w:rsidR="004C7C12" w:rsidRDefault="004C7C12" w:rsidP="008650FB">
      <w:pPr>
        <w:jc w:val="center"/>
        <w:outlineLvl w:val="0"/>
        <w:rPr>
          <w:rFonts w:ascii="Times New Roman" w:hAnsi="Times New Roman" w:cs="Times New Roman"/>
          <w:b/>
          <w:sz w:val="28"/>
          <w:szCs w:val="28"/>
        </w:rPr>
      </w:pPr>
    </w:p>
    <w:p w:rsidR="004C7C12" w:rsidRDefault="004C7C12" w:rsidP="008650FB">
      <w:pPr>
        <w:jc w:val="center"/>
        <w:outlineLvl w:val="0"/>
        <w:rPr>
          <w:rFonts w:ascii="Times New Roman" w:hAnsi="Times New Roman" w:cs="Times New Roman"/>
          <w:b/>
          <w:sz w:val="28"/>
          <w:szCs w:val="28"/>
        </w:rPr>
      </w:pPr>
    </w:p>
    <w:p w:rsidR="004C7C12" w:rsidRDefault="004C7C12" w:rsidP="008650FB">
      <w:pPr>
        <w:jc w:val="center"/>
        <w:outlineLvl w:val="0"/>
        <w:rPr>
          <w:rFonts w:ascii="Times New Roman" w:hAnsi="Times New Roman" w:cs="Times New Roman"/>
          <w:b/>
          <w:sz w:val="28"/>
          <w:szCs w:val="28"/>
        </w:rPr>
      </w:pPr>
    </w:p>
    <w:p w:rsidR="004C7C12" w:rsidRDefault="004C7C12" w:rsidP="008650FB">
      <w:pPr>
        <w:jc w:val="center"/>
        <w:outlineLvl w:val="0"/>
        <w:rPr>
          <w:rFonts w:ascii="Times New Roman" w:hAnsi="Times New Roman" w:cs="Times New Roman"/>
          <w:b/>
          <w:sz w:val="28"/>
          <w:szCs w:val="28"/>
        </w:rPr>
      </w:pPr>
    </w:p>
    <w:p w:rsidR="004C7C12" w:rsidRDefault="004C7C12" w:rsidP="008650FB">
      <w:pPr>
        <w:jc w:val="center"/>
        <w:outlineLvl w:val="0"/>
        <w:rPr>
          <w:rFonts w:ascii="Times New Roman" w:hAnsi="Times New Roman" w:cs="Times New Roman"/>
          <w:b/>
          <w:sz w:val="28"/>
          <w:szCs w:val="28"/>
        </w:rPr>
      </w:pPr>
    </w:p>
    <w:p w:rsidR="004C7C12" w:rsidRDefault="004C7C12" w:rsidP="008650FB">
      <w:pPr>
        <w:jc w:val="center"/>
        <w:outlineLvl w:val="0"/>
        <w:rPr>
          <w:rFonts w:ascii="Times New Roman" w:hAnsi="Times New Roman" w:cs="Times New Roman"/>
          <w:b/>
          <w:sz w:val="28"/>
          <w:szCs w:val="28"/>
        </w:rPr>
      </w:pPr>
    </w:p>
    <w:p w:rsidR="004C7C12" w:rsidRDefault="004C7C12" w:rsidP="008650FB">
      <w:pPr>
        <w:jc w:val="center"/>
        <w:outlineLvl w:val="0"/>
        <w:rPr>
          <w:rFonts w:ascii="Times New Roman" w:hAnsi="Times New Roman" w:cs="Times New Roman"/>
          <w:b/>
          <w:sz w:val="28"/>
          <w:szCs w:val="28"/>
        </w:rPr>
      </w:pPr>
    </w:p>
    <w:p w:rsidR="00F02F62" w:rsidRDefault="00F02F62" w:rsidP="008650FB">
      <w:pPr>
        <w:jc w:val="center"/>
        <w:outlineLvl w:val="0"/>
        <w:rPr>
          <w:rFonts w:ascii="Times New Roman" w:hAnsi="Times New Roman" w:cs="Times New Roman"/>
          <w:b/>
          <w:sz w:val="28"/>
          <w:szCs w:val="28"/>
        </w:rPr>
      </w:pPr>
    </w:p>
    <w:p w:rsidR="008650FB" w:rsidRDefault="008650FB" w:rsidP="008650FB">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8650FB" w:rsidRDefault="008650FB" w:rsidP="008650FB">
      <w:pPr>
        <w:jc w:val="center"/>
        <w:outlineLvl w:val="0"/>
        <w:rPr>
          <w:rFonts w:ascii="Times New Roman" w:hAnsi="Times New Roman" w:cs="Times New Roman"/>
          <w:b/>
          <w:sz w:val="28"/>
          <w:szCs w:val="28"/>
        </w:rPr>
      </w:pPr>
      <w:r>
        <w:rPr>
          <w:rFonts w:ascii="Times New Roman" w:hAnsi="Times New Roman" w:cs="Times New Roman"/>
          <w:b/>
          <w:sz w:val="28"/>
          <w:szCs w:val="28"/>
        </w:rPr>
        <w:t>Контрольно-счетная палата муниципального образования</w:t>
      </w:r>
    </w:p>
    <w:p w:rsidR="008650FB" w:rsidRDefault="008650FB" w:rsidP="008650FB">
      <w:pPr>
        <w:jc w:val="center"/>
        <w:outlineLvl w:val="0"/>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Качугский</w:t>
      </w:r>
      <w:proofErr w:type="spellEnd"/>
      <w:r>
        <w:rPr>
          <w:rFonts w:ascii="Times New Roman" w:hAnsi="Times New Roman" w:cs="Times New Roman"/>
          <w:b/>
          <w:sz w:val="28"/>
          <w:szCs w:val="28"/>
        </w:rPr>
        <w:t xml:space="preserve"> район»</w:t>
      </w:r>
    </w:p>
    <w:p w:rsidR="008650FB" w:rsidRDefault="008650FB" w:rsidP="008650FB">
      <w:pPr>
        <w:pStyle w:val="ae"/>
        <w:pBdr>
          <w:bottom w:val="single" w:sz="4" w:space="1" w:color="auto"/>
        </w:pBdr>
        <w:tabs>
          <w:tab w:val="left" w:pos="0"/>
        </w:tabs>
        <w:jc w:val="center"/>
        <w:rPr>
          <w:b/>
          <w:sz w:val="28"/>
          <w:szCs w:val="28"/>
          <w:u w:val="single"/>
        </w:rPr>
      </w:pPr>
    </w:p>
    <w:tbl>
      <w:tblPr>
        <w:tblpPr w:leftFromText="180" w:rightFromText="180" w:bottomFromText="200" w:vertAnchor="text" w:tblpY="1"/>
        <w:tblOverlap w:val="never"/>
        <w:tblW w:w="0" w:type="auto"/>
        <w:tblBorders>
          <w:top w:val="thickThinSmallGap" w:sz="24" w:space="0" w:color="auto"/>
        </w:tblBorders>
        <w:tblLayout w:type="fixed"/>
        <w:tblLook w:val="04A0"/>
      </w:tblPr>
      <w:tblGrid>
        <w:gridCol w:w="9113"/>
      </w:tblGrid>
      <w:tr w:rsidR="008650FB" w:rsidTr="00AC0B35">
        <w:trPr>
          <w:cantSplit/>
          <w:trHeight w:val="678"/>
        </w:trPr>
        <w:tc>
          <w:tcPr>
            <w:tcW w:w="9113" w:type="dxa"/>
            <w:tcBorders>
              <w:top w:val="thickThinSmallGap" w:sz="24" w:space="0" w:color="auto"/>
              <w:left w:val="nil"/>
              <w:bottom w:val="nil"/>
              <w:right w:val="nil"/>
            </w:tcBorders>
          </w:tcPr>
          <w:p w:rsidR="008650FB" w:rsidRDefault="008650FB" w:rsidP="00AC0B35">
            <w:pPr>
              <w:tabs>
                <w:tab w:val="left" w:pos="780"/>
                <w:tab w:val="left" w:pos="1305"/>
              </w:tabs>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666203, Иркутская область, р.п. </w:t>
            </w:r>
            <w:proofErr w:type="spellStart"/>
            <w:r>
              <w:rPr>
                <w:rFonts w:ascii="Times New Roman" w:hAnsi="Times New Roman" w:cs="Times New Roman"/>
                <w:b/>
                <w:sz w:val="28"/>
                <w:szCs w:val="28"/>
              </w:rPr>
              <w:t>Качуг</w:t>
            </w:r>
            <w:proofErr w:type="spellEnd"/>
            <w:r>
              <w:rPr>
                <w:rFonts w:ascii="Times New Roman" w:hAnsi="Times New Roman" w:cs="Times New Roman"/>
                <w:b/>
                <w:sz w:val="28"/>
                <w:szCs w:val="28"/>
              </w:rPr>
              <w:t xml:space="preserve">, ул. Ленских Событий 29, </w:t>
            </w:r>
          </w:p>
          <w:p w:rsidR="008650FB" w:rsidRDefault="008650FB" w:rsidP="00AC0B35">
            <w:pPr>
              <w:tabs>
                <w:tab w:val="left" w:pos="780"/>
                <w:tab w:val="left" w:pos="1305"/>
              </w:tabs>
              <w:jc w:val="center"/>
              <w:rPr>
                <w:rFonts w:ascii="Times New Roman" w:hAnsi="Times New Roman" w:cs="Times New Roman"/>
                <w:b/>
                <w:sz w:val="28"/>
                <w:szCs w:val="28"/>
              </w:rPr>
            </w:pPr>
            <w:r>
              <w:rPr>
                <w:rFonts w:ascii="Times New Roman" w:hAnsi="Times New Roman" w:cs="Times New Roman"/>
                <w:b/>
                <w:sz w:val="28"/>
                <w:szCs w:val="28"/>
              </w:rPr>
              <w:t>Тел. (39540) 31- 2-03</w:t>
            </w:r>
          </w:p>
          <w:p w:rsidR="008650FB" w:rsidRDefault="008650FB" w:rsidP="00AC0B35">
            <w:pPr>
              <w:tabs>
                <w:tab w:val="left" w:pos="780"/>
                <w:tab w:val="left" w:pos="1305"/>
              </w:tabs>
              <w:jc w:val="center"/>
              <w:rPr>
                <w:rFonts w:ascii="Times New Roman" w:eastAsia="Times New Roman" w:hAnsi="Times New Roman" w:cs="Times New Roman"/>
                <w:b/>
                <w:sz w:val="28"/>
                <w:szCs w:val="28"/>
              </w:rPr>
            </w:pPr>
          </w:p>
        </w:tc>
      </w:tr>
    </w:tbl>
    <w:p w:rsidR="008650FB" w:rsidRDefault="006C6FC3" w:rsidP="006C6FC3">
      <w:pPr>
        <w:spacing w:line="312" w:lineRule="auto"/>
        <w:rPr>
          <w:rFonts w:ascii="Times New Roman" w:hAnsi="Times New Roman" w:cs="Times New Roman"/>
          <w:b/>
          <w:spacing w:val="20"/>
          <w:sz w:val="28"/>
          <w:szCs w:val="28"/>
        </w:rPr>
      </w:pPr>
      <w:r>
        <w:rPr>
          <w:rFonts w:ascii="Times New Roman" w:hAnsi="Times New Roman" w:cs="Times New Roman"/>
          <w:b/>
          <w:spacing w:val="20"/>
          <w:sz w:val="28"/>
          <w:szCs w:val="28"/>
        </w:rPr>
        <w:t xml:space="preserve">                                     </w:t>
      </w:r>
      <w:r w:rsidR="008650FB">
        <w:rPr>
          <w:rFonts w:ascii="Times New Roman" w:hAnsi="Times New Roman" w:cs="Times New Roman"/>
          <w:b/>
          <w:spacing w:val="20"/>
          <w:sz w:val="28"/>
          <w:szCs w:val="28"/>
        </w:rPr>
        <w:t>ПРЕДПИСАНИЕ</w:t>
      </w:r>
    </w:p>
    <w:p w:rsidR="008650FB" w:rsidRDefault="008650FB" w:rsidP="008650FB">
      <w:pPr>
        <w:spacing w:line="312" w:lineRule="auto"/>
        <w:jc w:val="center"/>
        <w:rPr>
          <w:rFonts w:ascii="Times New Roman" w:hAnsi="Times New Roman" w:cs="Times New Roman"/>
          <w:b/>
          <w:spacing w:val="20"/>
          <w:sz w:val="28"/>
          <w:szCs w:val="28"/>
        </w:rPr>
      </w:pPr>
    </w:p>
    <w:p w:rsidR="008650FB" w:rsidRDefault="008650FB" w:rsidP="008650FB">
      <w:pPr>
        <w:spacing w:line="240" w:lineRule="auto"/>
        <w:jc w:val="center"/>
        <w:rPr>
          <w:rFonts w:ascii="Times New Roman" w:hAnsi="Times New Roman" w:cs="Times New Roman"/>
          <w:sz w:val="28"/>
          <w:szCs w:val="28"/>
        </w:rPr>
      </w:pPr>
      <w:r>
        <w:rPr>
          <w:rFonts w:ascii="Times New Roman" w:hAnsi="Times New Roman" w:cs="Times New Roman"/>
          <w:spacing w:val="20"/>
          <w:sz w:val="28"/>
          <w:szCs w:val="28"/>
        </w:rPr>
        <w:t xml:space="preserve">                                                          Директору </w:t>
      </w:r>
      <w:r>
        <w:rPr>
          <w:rFonts w:ascii="Times New Roman" w:hAnsi="Times New Roman" w:cs="Times New Roman"/>
          <w:sz w:val="28"/>
          <w:szCs w:val="28"/>
        </w:rPr>
        <w:t>МБУ</w:t>
      </w:r>
    </w:p>
    <w:p w:rsidR="008650FB" w:rsidRDefault="008650FB" w:rsidP="008650F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E312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Качугский</w:t>
      </w:r>
      <w:proofErr w:type="spellEnd"/>
      <w:r>
        <w:rPr>
          <w:rFonts w:ascii="Times New Roman" w:hAnsi="Times New Roman" w:cs="Times New Roman"/>
          <w:sz w:val="28"/>
          <w:szCs w:val="28"/>
        </w:rPr>
        <w:t xml:space="preserve"> ДЛОД «Лена»    </w:t>
      </w:r>
    </w:p>
    <w:p w:rsidR="008650FB" w:rsidRDefault="008650FB" w:rsidP="008650F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Лопушанскому</w:t>
      </w:r>
      <w:proofErr w:type="spellEnd"/>
      <w:r>
        <w:rPr>
          <w:rFonts w:ascii="Times New Roman" w:hAnsi="Times New Roman" w:cs="Times New Roman"/>
          <w:sz w:val="28"/>
          <w:szCs w:val="28"/>
        </w:rPr>
        <w:t xml:space="preserve"> Н.Ж.     </w:t>
      </w:r>
    </w:p>
    <w:p w:rsidR="008650FB" w:rsidRDefault="008650FB" w:rsidP="008650F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8650FB" w:rsidRDefault="006C6FC3" w:rsidP="008650F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650FB">
        <w:rPr>
          <w:rFonts w:ascii="Times New Roman" w:hAnsi="Times New Roman" w:cs="Times New Roman"/>
          <w:sz w:val="28"/>
          <w:szCs w:val="28"/>
        </w:rPr>
        <w:t>В соответствии с планом проведения аудиторских проверок,</w:t>
      </w:r>
      <w:r w:rsidR="008650FB">
        <w:rPr>
          <w:rFonts w:ascii="Times New Roman" w:hAnsi="Times New Roman" w:cs="Times New Roman"/>
          <w:color w:val="FF0000"/>
          <w:sz w:val="28"/>
          <w:szCs w:val="28"/>
        </w:rPr>
        <w:t xml:space="preserve"> </w:t>
      </w:r>
      <w:r w:rsidR="008650FB">
        <w:rPr>
          <w:rFonts w:ascii="Times New Roman" w:hAnsi="Times New Roman" w:cs="Times New Roman"/>
          <w:sz w:val="28"/>
          <w:szCs w:val="28"/>
        </w:rPr>
        <w:t>утвержденным распоряжением председателя КСП от 28.12.2018 года № 5, на основании Приказа председателя Контрольно-счетной палаты муниципального образования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район» 07 июня 2019 года № 4-10, проведена проверка ведения бухгалтерского учета, отчетности, финансово-хозяйственной деятельности и эффективного использования бюджетных средств МБУ </w:t>
      </w:r>
      <w:proofErr w:type="spellStart"/>
      <w:r w:rsidR="008650FB">
        <w:rPr>
          <w:rFonts w:ascii="Times New Roman" w:hAnsi="Times New Roman" w:cs="Times New Roman"/>
          <w:sz w:val="28"/>
          <w:szCs w:val="28"/>
        </w:rPr>
        <w:t>Качугский</w:t>
      </w:r>
      <w:proofErr w:type="spellEnd"/>
      <w:r w:rsidR="008650FB">
        <w:rPr>
          <w:rFonts w:ascii="Times New Roman" w:hAnsi="Times New Roman" w:cs="Times New Roman"/>
          <w:sz w:val="28"/>
          <w:szCs w:val="28"/>
        </w:rPr>
        <w:t xml:space="preserve"> ДЛОД «Лена».</w:t>
      </w:r>
    </w:p>
    <w:p w:rsidR="008650FB" w:rsidRDefault="008650FB" w:rsidP="008650F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контрольного мероприятия установлено следующее:</w:t>
      </w:r>
    </w:p>
    <w:p w:rsidR="006461FB" w:rsidRPr="006461FB" w:rsidRDefault="006461FB" w:rsidP="006461FB">
      <w:pPr>
        <w:spacing w:line="360" w:lineRule="auto"/>
        <w:jc w:val="both"/>
        <w:rPr>
          <w:rFonts w:ascii="Times New Roman" w:hAnsi="Times New Roman" w:cs="Times New Roman"/>
          <w:sz w:val="28"/>
          <w:szCs w:val="28"/>
        </w:rPr>
      </w:pPr>
      <w:proofErr w:type="gramStart"/>
      <w:r w:rsidRPr="006461FB">
        <w:rPr>
          <w:rFonts w:ascii="Times New Roman" w:eastAsia="Times New Roman" w:hAnsi="Times New Roman" w:cs="Times New Roman"/>
          <w:spacing w:val="-2"/>
          <w:sz w:val="28"/>
          <w:szCs w:val="28"/>
          <w:lang w:eastAsia="ru-RU"/>
        </w:rPr>
        <w:t>-  в</w:t>
      </w:r>
      <w:r w:rsidRPr="006461FB">
        <w:rPr>
          <w:rFonts w:ascii="Times New Roman" w:hAnsi="Times New Roman" w:cs="Times New Roman"/>
          <w:sz w:val="28"/>
          <w:szCs w:val="28"/>
        </w:rPr>
        <w:t xml:space="preserve"> нарушение п.1.2.47 раздела 1 Классификатора нарушений, выявляемых в ходе внешнего аудита (контроля) нарушены пункты 3, 4 статьи 69.2, абзац 3 пункта 1 статьи 78.1 Бюджетного кодекса Российской Федерации, пункт 7 статьи 9.2 Федерального закона от 12 января 1996 г. № 7- ФЗ «О некоммерческих организациях»  - Положение о формировании и финансовом обеспечении выполнения муниципального задания МБУ</w:t>
      </w:r>
      <w:r w:rsidRPr="006461FB">
        <w:rPr>
          <w:sz w:val="28"/>
          <w:szCs w:val="28"/>
        </w:rPr>
        <w:t xml:space="preserve"> </w:t>
      </w:r>
      <w:proofErr w:type="spellStart"/>
      <w:r w:rsidRPr="006461FB">
        <w:rPr>
          <w:rFonts w:ascii="Times New Roman" w:hAnsi="Times New Roman" w:cs="Times New Roman"/>
          <w:sz w:val="28"/>
          <w:szCs w:val="28"/>
        </w:rPr>
        <w:lastRenderedPageBreak/>
        <w:t>Качугский</w:t>
      </w:r>
      <w:proofErr w:type="spellEnd"/>
      <w:r w:rsidRPr="006461FB">
        <w:rPr>
          <w:rFonts w:ascii="Times New Roman" w:hAnsi="Times New Roman" w:cs="Times New Roman"/>
          <w:sz w:val="28"/>
          <w:szCs w:val="28"/>
        </w:rPr>
        <w:t xml:space="preserve"> ДЛОД «Лена», сумма</w:t>
      </w:r>
      <w:proofErr w:type="gramEnd"/>
      <w:r w:rsidRPr="006461FB">
        <w:rPr>
          <w:rFonts w:ascii="Times New Roman" w:hAnsi="Times New Roman" w:cs="Times New Roman"/>
          <w:sz w:val="28"/>
          <w:szCs w:val="28"/>
        </w:rPr>
        <w:t xml:space="preserve"> финансирования - 2581560,02 рублей в КСП МО «</w:t>
      </w:r>
      <w:proofErr w:type="spellStart"/>
      <w:r w:rsidRPr="006461FB">
        <w:rPr>
          <w:rFonts w:ascii="Times New Roman" w:hAnsi="Times New Roman" w:cs="Times New Roman"/>
          <w:sz w:val="28"/>
          <w:szCs w:val="28"/>
        </w:rPr>
        <w:t>Качугский</w:t>
      </w:r>
      <w:proofErr w:type="spellEnd"/>
      <w:r w:rsidRPr="006461FB">
        <w:rPr>
          <w:rFonts w:ascii="Times New Roman" w:hAnsi="Times New Roman" w:cs="Times New Roman"/>
          <w:sz w:val="28"/>
          <w:szCs w:val="28"/>
        </w:rPr>
        <w:t xml:space="preserve"> район» не предоставлено;</w:t>
      </w:r>
    </w:p>
    <w:p w:rsidR="006461FB" w:rsidRDefault="006461FB" w:rsidP="006461FB">
      <w:pPr>
        <w:pStyle w:val="a4"/>
        <w:shd w:val="clear" w:color="auto" w:fill="FFFFFF"/>
        <w:spacing w:after="0" w:line="360" w:lineRule="auto"/>
        <w:jc w:val="both"/>
        <w:rPr>
          <w:sz w:val="28"/>
          <w:szCs w:val="28"/>
        </w:rPr>
      </w:pPr>
      <w:r>
        <w:rPr>
          <w:sz w:val="28"/>
          <w:szCs w:val="28"/>
        </w:rPr>
        <w:t>- не предоставлен Порядок определения объема и условия предоставления субсидий из местного бюджета муниципальным бюджетным и автономным учреждениям на возмещение нормативных затрат, услуг (выполнением работ), а также субсидий на иные цели (далее Порядок).</w:t>
      </w:r>
    </w:p>
    <w:p w:rsidR="006461FB" w:rsidRDefault="006461FB" w:rsidP="006461FB">
      <w:pPr>
        <w:pStyle w:val="a4"/>
        <w:shd w:val="clear" w:color="auto" w:fill="FFFFFF"/>
        <w:spacing w:after="0" w:line="360" w:lineRule="auto"/>
        <w:jc w:val="both"/>
        <w:rPr>
          <w:sz w:val="28"/>
          <w:szCs w:val="28"/>
        </w:rPr>
      </w:pPr>
      <w:r>
        <w:rPr>
          <w:sz w:val="28"/>
          <w:szCs w:val="28"/>
        </w:rPr>
        <w:t xml:space="preserve"> Сумма субсидии -1694921,55 рублей. Общий объем финансирования 4276481,57 рублей;</w:t>
      </w:r>
    </w:p>
    <w:p w:rsidR="006461FB" w:rsidRPr="006461FB" w:rsidRDefault="006461FB" w:rsidP="006461FB">
      <w:pPr>
        <w:pStyle w:val="a3"/>
        <w:spacing w:line="360" w:lineRule="auto"/>
        <w:ind w:left="0" w:hanging="142"/>
        <w:jc w:val="both"/>
        <w:rPr>
          <w:sz w:val="28"/>
          <w:szCs w:val="28"/>
        </w:rPr>
      </w:pPr>
      <w:r w:rsidRPr="006461FB">
        <w:rPr>
          <w:sz w:val="28"/>
          <w:szCs w:val="28"/>
        </w:rPr>
        <w:t>- анализ формирования и выполнения муниципальных заданий показал, что субсидия на финансовое обеспечение выполнения муниципального задания в 2018 и 2019 годах предоставлена Учреждению при отсутствии расчета нормативных затрат, стоимость 1 единицы муниципальной услуги не определена, в КСП не предоставлена;</w:t>
      </w:r>
    </w:p>
    <w:p w:rsidR="006461FB" w:rsidRPr="006461FB" w:rsidRDefault="006461FB" w:rsidP="006461FB">
      <w:pPr>
        <w:spacing w:line="360" w:lineRule="auto"/>
        <w:jc w:val="both"/>
        <w:rPr>
          <w:rFonts w:ascii="Times New Roman" w:hAnsi="Times New Roman" w:cs="Times New Roman"/>
          <w:sz w:val="28"/>
          <w:szCs w:val="28"/>
        </w:rPr>
      </w:pPr>
      <w:r w:rsidRPr="006461FB">
        <w:rPr>
          <w:rFonts w:ascii="Times New Roman" w:hAnsi="Times New Roman" w:cs="Times New Roman"/>
          <w:sz w:val="28"/>
          <w:szCs w:val="28"/>
        </w:rPr>
        <w:t xml:space="preserve">-  в нарушение п.2.7 раздела 2 Классификатора нарушений Учреждением не внесены изменения в План финансово-хозяйственной деятельности МБУ </w:t>
      </w:r>
      <w:proofErr w:type="spellStart"/>
      <w:r w:rsidRPr="006461FB">
        <w:rPr>
          <w:rFonts w:ascii="Times New Roman" w:hAnsi="Times New Roman" w:cs="Times New Roman"/>
          <w:sz w:val="28"/>
          <w:szCs w:val="28"/>
        </w:rPr>
        <w:t>Качугский</w:t>
      </w:r>
      <w:proofErr w:type="spellEnd"/>
      <w:r w:rsidRPr="006461FB">
        <w:rPr>
          <w:rFonts w:ascii="Times New Roman" w:hAnsi="Times New Roman" w:cs="Times New Roman"/>
          <w:sz w:val="28"/>
          <w:szCs w:val="28"/>
        </w:rPr>
        <w:t xml:space="preserve"> ДЛОД «Лена» на 2018 год при превышении показателей денежных обязательств и исполненных денежных обязательств над принятыми бюджетными обязательствами на сумму 574,362 тыс. рублей, чем нарушена Статья 19 Федерального закона от 6 декабря 2011 г. № 402-ФЗ «О бухгалтерском учете», объяснение причин превышения в КСП не представлено;</w:t>
      </w:r>
    </w:p>
    <w:p w:rsidR="006461FB" w:rsidRPr="006461FB" w:rsidRDefault="006461FB" w:rsidP="006461FB">
      <w:pPr>
        <w:pStyle w:val="a3"/>
        <w:spacing w:line="360" w:lineRule="auto"/>
        <w:ind w:left="0"/>
        <w:jc w:val="both"/>
        <w:rPr>
          <w:sz w:val="28"/>
          <w:szCs w:val="28"/>
        </w:rPr>
      </w:pPr>
      <w:proofErr w:type="gramStart"/>
      <w:r w:rsidRPr="006461FB">
        <w:rPr>
          <w:sz w:val="28"/>
          <w:szCs w:val="28"/>
        </w:rPr>
        <w:t>- в нарушение п.2 ст. 157 БК РФ, ст. 16 Положения о бюджетном процессе в муниципальном образовании «</w:t>
      </w:r>
      <w:proofErr w:type="spellStart"/>
      <w:r w:rsidRPr="006461FB">
        <w:rPr>
          <w:sz w:val="28"/>
          <w:szCs w:val="28"/>
        </w:rPr>
        <w:t>Качугский</w:t>
      </w:r>
      <w:proofErr w:type="spellEnd"/>
      <w:r w:rsidRPr="006461FB">
        <w:rPr>
          <w:sz w:val="28"/>
          <w:szCs w:val="28"/>
        </w:rPr>
        <w:t xml:space="preserve"> район» изменения, вносимые в программу «Развитие МБУ </w:t>
      </w:r>
      <w:proofErr w:type="spellStart"/>
      <w:r w:rsidRPr="006461FB">
        <w:rPr>
          <w:sz w:val="28"/>
          <w:szCs w:val="28"/>
        </w:rPr>
        <w:t>Качугский</w:t>
      </w:r>
      <w:proofErr w:type="spellEnd"/>
      <w:r w:rsidRPr="006461FB">
        <w:rPr>
          <w:sz w:val="28"/>
          <w:szCs w:val="28"/>
        </w:rPr>
        <w:t xml:space="preserve"> ДЛОД «Лена» на 2018-2019 годы» в связи с уменьшением финансирования мероприятий Программы в сумме 8466,85 тыс. рублей не были предоставлены в КСП на финансово-экономическую экспертизу.</w:t>
      </w:r>
      <w:proofErr w:type="gramEnd"/>
      <w:r w:rsidRPr="006461FB">
        <w:rPr>
          <w:sz w:val="28"/>
          <w:szCs w:val="28"/>
        </w:rPr>
        <w:t xml:space="preserve"> Паспортом Программы ответственный исполнитель Программы не определен;</w:t>
      </w:r>
    </w:p>
    <w:p w:rsidR="006461FB" w:rsidRPr="006461FB" w:rsidRDefault="006461FB" w:rsidP="006461FB">
      <w:pPr>
        <w:spacing w:line="360" w:lineRule="auto"/>
        <w:jc w:val="both"/>
        <w:rPr>
          <w:rFonts w:ascii="Times New Roman" w:hAnsi="Times New Roman" w:cs="Times New Roman"/>
          <w:sz w:val="28"/>
          <w:szCs w:val="28"/>
        </w:rPr>
      </w:pPr>
      <w:r w:rsidRPr="006461FB">
        <w:rPr>
          <w:rFonts w:ascii="Times New Roman" w:hAnsi="Times New Roman" w:cs="Times New Roman"/>
          <w:sz w:val="28"/>
          <w:szCs w:val="28"/>
        </w:rPr>
        <w:t>-  в</w:t>
      </w:r>
      <w:r w:rsidRPr="006461FB">
        <w:rPr>
          <w:rFonts w:ascii="Times New Roman" w:hAnsi="Times New Roman" w:cs="Times New Roman"/>
          <w:bCs/>
          <w:sz w:val="28"/>
          <w:szCs w:val="28"/>
        </w:rPr>
        <w:t xml:space="preserve"> нарушение статьи 23 «О безопасности дорожного движения» в редакции Федерального закона от 28.12.2013 №437-ФЗ в путевых листах за </w:t>
      </w:r>
      <w:r w:rsidRPr="006461FB">
        <w:rPr>
          <w:rFonts w:ascii="Times New Roman" w:hAnsi="Times New Roman" w:cs="Times New Roman"/>
          <w:bCs/>
          <w:sz w:val="28"/>
          <w:szCs w:val="28"/>
        </w:rPr>
        <w:lastRenderedPageBreak/>
        <w:t xml:space="preserve">2018 год и частично за текущий период 2019 года нет отметки </w:t>
      </w:r>
      <w:proofErr w:type="spellStart"/>
      <w:r w:rsidRPr="006461FB">
        <w:rPr>
          <w:rFonts w:ascii="Times New Roman" w:hAnsi="Times New Roman" w:cs="Times New Roman"/>
          <w:bCs/>
          <w:sz w:val="28"/>
          <w:szCs w:val="28"/>
        </w:rPr>
        <w:t>предрейсового</w:t>
      </w:r>
      <w:proofErr w:type="spellEnd"/>
      <w:r w:rsidRPr="006461FB">
        <w:rPr>
          <w:rFonts w:ascii="Times New Roman" w:hAnsi="Times New Roman" w:cs="Times New Roman"/>
          <w:bCs/>
          <w:sz w:val="28"/>
          <w:szCs w:val="28"/>
        </w:rPr>
        <w:t xml:space="preserve"> медицинского осмотра водителя</w:t>
      </w:r>
      <w:r w:rsidRPr="006461FB">
        <w:rPr>
          <w:rFonts w:ascii="Times New Roman" w:hAnsi="Times New Roman" w:cs="Times New Roman"/>
          <w:b/>
          <w:bCs/>
          <w:sz w:val="28"/>
          <w:szCs w:val="28"/>
        </w:rPr>
        <w:t xml:space="preserve">, </w:t>
      </w:r>
      <w:r w:rsidRPr="006461FB">
        <w:rPr>
          <w:rFonts w:ascii="Times New Roman" w:hAnsi="Times New Roman" w:cs="Times New Roman"/>
          <w:bCs/>
          <w:sz w:val="28"/>
          <w:szCs w:val="28"/>
        </w:rPr>
        <w:t>чем нарушен Порядок проведения медицинских осмотров.</w:t>
      </w:r>
    </w:p>
    <w:p w:rsidR="006461FB" w:rsidRPr="006461FB" w:rsidRDefault="006461FB" w:rsidP="006461FB">
      <w:pPr>
        <w:spacing w:line="360" w:lineRule="auto"/>
        <w:jc w:val="both"/>
        <w:rPr>
          <w:rFonts w:ascii="Times New Roman" w:hAnsi="Times New Roman" w:cs="Times New Roman"/>
          <w:sz w:val="28"/>
          <w:szCs w:val="28"/>
        </w:rPr>
      </w:pPr>
      <w:r w:rsidRPr="006461FB">
        <w:rPr>
          <w:rFonts w:ascii="Times New Roman" w:hAnsi="Times New Roman" w:cs="Times New Roman"/>
          <w:color w:val="333333"/>
          <w:sz w:val="28"/>
          <w:szCs w:val="28"/>
        </w:rPr>
        <w:t>-   в нарушение Приложения № 2 к Инструкции по бюджетному учету № 148н Путевой лист (ф.ф. 0340002, 0345001, 0345002, 0345004,</w:t>
      </w:r>
      <w:r w:rsidRPr="006461FB">
        <w:rPr>
          <w:rFonts w:ascii="Times New Roman" w:hAnsi="Times New Roman" w:cs="Times New Roman"/>
          <w:b/>
          <w:color w:val="333333"/>
          <w:sz w:val="28"/>
          <w:szCs w:val="28"/>
        </w:rPr>
        <w:t xml:space="preserve"> </w:t>
      </w:r>
      <w:r w:rsidRPr="006461FB">
        <w:rPr>
          <w:rFonts w:ascii="Times New Roman" w:hAnsi="Times New Roman" w:cs="Times New Roman"/>
          <w:color w:val="333333"/>
          <w:sz w:val="28"/>
          <w:szCs w:val="28"/>
        </w:rPr>
        <w:t>0345005,</w:t>
      </w:r>
      <w:r w:rsidRPr="006461FB">
        <w:rPr>
          <w:rFonts w:ascii="Times New Roman" w:hAnsi="Times New Roman" w:cs="Times New Roman"/>
          <w:b/>
          <w:color w:val="333333"/>
          <w:sz w:val="28"/>
          <w:szCs w:val="28"/>
        </w:rPr>
        <w:t xml:space="preserve"> </w:t>
      </w:r>
      <w:r w:rsidRPr="006461FB">
        <w:rPr>
          <w:rFonts w:ascii="Times New Roman" w:hAnsi="Times New Roman" w:cs="Times New Roman"/>
          <w:color w:val="333333"/>
          <w:sz w:val="28"/>
          <w:szCs w:val="28"/>
        </w:rPr>
        <w:t>0345007),</w:t>
      </w:r>
      <w:r w:rsidRPr="006461FB">
        <w:rPr>
          <w:rFonts w:ascii="Times New Roman" w:hAnsi="Times New Roman" w:cs="Times New Roman"/>
          <w:b/>
          <w:color w:val="333333"/>
          <w:sz w:val="28"/>
          <w:szCs w:val="28"/>
        </w:rPr>
        <w:t xml:space="preserve"> </w:t>
      </w:r>
      <w:r w:rsidRPr="006461FB">
        <w:rPr>
          <w:rFonts w:ascii="Times New Roman" w:hAnsi="Times New Roman" w:cs="Times New Roman"/>
          <w:sz w:val="28"/>
          <w:szCs w:val="28"/>
        </w:rPr>
        <w:t>раздела 1.29.2. «Учетной политики отдела образования Администрации муниципального района «</w:t>
      </w:r>
      <w:proofErr w:type="spellStart"/>
      <w:r w:rsidRPr="006461FB">
        <w:rPr>
          <w:rFonts w:ascii="Times New Roman" w:hAnsi="Times New Roman" w:cs="Times New Roman"/>
          <w:sz w:val="28"/>
          <w:szCs w:val="28"/>
        </w:rPr>
        <w:t>Качугский</w:t>
      </w:r>
      <w:proofErr w:type="spellEnd"/>
      <w:r w:rsidRPr="006461FB">
        <w:rPr>
          <w:rFonts w:ascii="Times New Roman" w:hAnsi="Times New Roman" w:cs="Times New Roman"/>
          <w:sz w:val="28"/>
          <w:szCs w:val="28"/>
        </w:rPr>
        <w:t xml:space="preserve"> район», утвержденной с изменениями Приказом отдела образования администрации муниципального района «</w:t>
      </w:r>
      <w:proofErr w:type="spellStart"/>
      <w:r w:rsidRPr="006461FB">
        <w:rPr>
          <w:rFonts w:ascii="Times New Roman" w:hAnsi="Times New Roman" w:cs="Times New Roman"/>
          <w:sz w:val="28"/>
          <w:szCs w:val="28"/>
        </w:rPr>
        <w:t>Качугский</w:t>
      </w:r>
      <w:proofErr w:type="spellEnd"/>
      <w:r w:rsidRPr="006461FB">
        <w:rPr>
          <w:rFonts w:ascii="Times New Roman" w:hAnsi="Times New Roman" w:cs="Times New Roman"/>
          <w:sz w:val="28"/>
          <w:szCs w:val="28"/>
        </w:rPr>
        <w:t xml:space="preserve"> район» от 31 декабря 205 года № 297.</w:t>
      </w:r>
      <w:r w:rsidRPr="006461FB">
        <w:rPr>
          <w:rFonts w:ascii="Times New Roman" w:hAnsi="Times New Roman" w:cs="Times New Roman"/>
          <w:b/>
          <w:color w:val="333333"/>
          <w:sz w:val="28"/>
          <w:szCs w:val="28"/>
        </w:rPr>
        <w:t xml:space="preserve"> </w:t>
      </w:r>
      <w:r w:rsidRPr="006461FB">
        <w:rPr>
          <w:rFonts w:ascii="Times New Roman" w:hAnsi="Times New Roman" w:cs="Times New Roman"/>
          <w:bCs/>
          <w:sz w:val="28"/>
          <w:szCs w:val="28"/>
        </w:rPr>
        <w:t>к путевым листам не заполняется Акт списания материальных запасов</w:t>
      </w:r>
      <w:r w:rsidRPr="006461FB">
        <w:rPr>
          <w:rFonts w:ascii="Times New Roman" w:hAnsi="Times New Roman" w:cs="Times New Roman"/>
          <w:color w:val="333333"/>
          <w:sz w:val="28"/>
          <w:szCs w:val="28"/>
        </w:rPr>
        <w:t xml:space="preserve"> (ф. 0504230) на сумму 30784,74  рублей, Акты списания по твердому топливу на сумму </w:t>
      </w:r>
      <w:r w:rsidRPr="006461FB">
        <w:rPr>
          <w:rFonts w:ascii="Times New Roman" w:hAnsi="Times New Roman" w:cs="Times New Roman"/>
          <w:color w:val="000000"/>
          <w:sz w:val="28"/>
          <w:szCs w:val="28"/>
        </w:rPr>
        <w:t xml:space="preserve">9360,00 рублей </w:t>
      </w:r>
      <w:r w:rsidRPr="006461FB">
        <w:rPr>
          <w:rFonts w:ascii="Times New Roman" w:hAnsi="Times New Roman" w:cs="Times New Roman"/>
          <w:color w:val="333333"/>
          <w:sz w:val="28"/>
          <w:szCs w:val="28"/>
        </w:rPr>
        <w:t>не предоставлены;</w:t>
      </w:r>
    </w:p>
    <w:p w:rsidR="006461FB" w:rsidRPr="006461FB" w:rsidRDefault="006461FB" w:rsidP="006461FB">
      <w:pPr>
        <w:spacing w:line="360" w:lineRule="auto"/>
        <w:jc w:val="both"/>
        <w:rPr>
          <w:rFonts w:ascii="Times New Roman" w:hAnsi="Times New Roman" w:cs="Times New Roman"/>
          <w:sz w:val="28"/>
          <w:szCs w:val="28"/>
        </w:rPr>
      </w:pPr>
      <w:r w:rsidRPr="006461FB">
        <w:rPr>
          <w:rFonts w:ascii="Times New Roman" w:hAnsi="Times New Roman" w:cs="Times New Roman"/>
          <w:sz w:val="28"/>
          <w:szCs w:val="28"/>
        </w:rPr>
        <w:t>-  в ходе проверки установлено, что в связи с отсутствием лицензионной программы 1С Бухгалтерия, основные средства, приобретенные в 2019 году: мобильная душевая кабина - 10 шт. на сумму.310,0 тыс. рублей, игровой комплекс «Жар птица-1» на сумму 74,72 тыс. рублей, качели двойные на цепях на сумму 28,630 тыс</w:t>
      </w:r>
      <w:proofErr w:type="gramStart"/>
      <w:r w:rsidRPr="006461FB">
        <w:rPr>
          <w:rFonts w:ascii="Times New Roman" w:hAnsi="Times New Roman" w:cs="Times New Roman"/>
          <w:sz w:val="28"/>
          <w:szCs w:val="28"/>
        </w:rPr>
        <w:t>.р</w:t>
      </w:r>
      <w:proofErr w:type="gramEnd"/>
      <w:r w:rsidRPr="006461FB">
        <w:rPr>
          <w:rFonts w:ascii="Times New Roman" w:hAnsi="Times New Roman" w:cs="Times New Roman"/>
          <w:sz w:val="28"/>
          <w:szCs w:val="28"/>
        </w:rPr>
        <w:t xml:space="preserve">уб., на общую сумму 413,355 тыс. рублей не поставлены на бухгалтерский баланс. </w:t>
      </w:r>
    </w:p>
    <w:p w:rsidR="006461FB" w:rsidRDefault="006461FB" w:rsidP="006461FB">
      <w:pPr>
        <w:pStyle w:val="2"/>
        <w:spacing w:before="0" w:line="360" w:lineRule="auto"/>
        <w:jc w:val="both"/>
        <w:rPr>
          <w:rFonts w:ascii="Times New Roman" w:hAnsi="Times New Roman" w:cs="Times New Roman"/>
          <w:b w:val="0"/>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на балансе МБУ </w:t>
      </w:r>
      <w:proofErr w:type="spellStart"/>
      <w:r>
        <w:rPr>
          <w:rFonts w:ascii="Times New Roman" w:hAnsi="Times New Roman" w:cs="Times New Roman"/>
          <w:b w:val="0"/>
          <w:color w:val="auto"/>
          <w:sz w:val="28"/>
          <w:szCs w:val="28"/>
        </w:rPr>
        <w:t>Качугский</w:t>
      </w:r>
      <w:proofErr w:type="spellEnd"/>
      <w:r>
        <w:rPr>
          <w:rFonts w:ascii="Times New Roman" w:hAnsi="Times New Roman" w:cs="Times New Roman"/>
          <w:b w:val="0"/>
          <w:color w:val="auto"/>
          <w:sz w:val="28"/>
          <w:szCs w:val="28"/>
        </w:rPr>
        <w:t xml:space="preserve"> ДЛОД «Лена»</w:t>
      </w:r>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находятся автомобиль- ГАЗ 32213(Газель), регистрационный номер</w:t>
      </w:r>
      <w:proofErr w:type="gramStart"/>
      <w:r>
        <w:rPr>
          <w:rFonts w:ascii="Times New Roman" w:hAnsi="Times New Roman" w:cs="Times New Roman"/>
          <w:b w:val="0"/>
          <w:color w:val="auto"/>
          <w:sz w:val="28"/>
          <w:szCs w:val="28"/>
        </w:rPr>
        <w:t xml:space="preserve"> О</w:t>
      </w:r>
      <w:proofErr w:type="gramEnd"/>
      <w:r>
        <w:rPr>
          <w:rFonts w:ascii="Times New Roman" w:hAnsi="Times New Roman" w:cs="Times New Roman"/>
          <w:b w:val="0"/>
          <w:color w:val="auto"/>
          <w:sz w:val="28"/>
          <w:szCs w:val="28"/>
        </w:rPr>
        <w:t xml:space="preserve"> 369 РХ, 2007 года выпуска; со 100% износом, который не используется.</w:t>
      </w:r>
    </w:p>
    <w:p w:rsidR="006461FB" w:rsidRPr="006461FB" w:rsidRDefault="006461FB" w:rsidP="006461FB">
      <w:pPr>
        <w:spacing w:line="360" w:lineRule="auto"/>
        <w:rPr>
          <w:rFonts w:ascii="Times New Roman" w:hAnsi="Times New Roman" w:cs="Times New Roman"/>
          <w:spacing w:val="-2"/>
          <w:sz w:val="28"/>
          <w:szCs w:val="28"/>
        </w:rPr>
      </w:pPr>
      <w:r w:rsidRPr="006461FB">
        <w:rPr>
          <w:rFonts w:ascii="Times New Roman" w:hAnsi="Times New Roman" w:cs="Times New Roman"/>
          <w:sz w:val="28"/>
          <w:szCs w:val="28"/>
        </w:rPr>
        <w:t xml:space="preserve">-  В нарушение п.4.23 раздела 4 «Классификатора нарушений, выявляемых в ходе внешнего государственного аудита (контроля)» МБУ </w:t>
      </w:r>
      <w:proofErr w:type="spellStart"/>
      <w:r w:rsidRPr="006461FB">
        <w:rPr>
          <w:rFonts w:ascii="Times New Roman" w:hAnsi="Times New Roman" w:cs="Times New Roman"/>
          <w:sz w:val="28"/>
          <w:szCs w:val="28"/>
        </w:rPr>
        <w:t>Качугский</w:t>
      </w:r>
      <w:proofErr w:type="spellEnd"/>
      <w:r w:rsidRPr="006461FB">
        <w:rPr>
          <w:rFonts w:ascii="Times New Roman" w:hAnsi="Times New Roman" w:cs="Times New Roman"/>
          <w:sz w:val="28"/>
          <w:szCs w:val="28"/>
        </w:rPr>
        <w:t xml:space="preserve"> ДЛОД «Лена» заключены </w:t>
      </w:r>
      <w:r w:rsidRPr="006461FB">
        <w:rPr>
          <w:rFonts w:ascii="Times New Roman" w:eastAsia="Times New Roman" w:hAnsi="Times New Roman" w:cs="Times New Roman"/>
          <w:sz w:val="28"/>
          <w:szCs w:val="28"/>
          <w:lang w:eastAsia="ru-RU"/>
        </w:rPr>
        <w:t>контракты</w:t>
      </w:r>
      <w:r w:rsidRPr="006461FB">
        <w:rPr>
          <w:rFonts w:ascii="Times New Roman" w:hAnsi="Times New Roman" w:cs="Times New Roman"/>
          <w:sz w:val="28"/>
          <w:szCs w:val="28"/>
        </w:rPr>
        <w:t xml:space="preserve"> </w:t>
      </w:r>
      <w:r w:rsidRPr="006461FB">
        <w:rPr>
          <w:rFonts w:ascii="Times New Roman" w:eastAsia="Times New Roman" w:hAnsi="Times New Roman" w:cs="Times New Roman"/>
          <w:sz w:val="28"/>
          <w:szCs w:val="28"/>
          <w:lang w:eastAsia="ru-RU"/>
        </w:rPr>
        <w:t xml:space="preserve">с </w:t>
      </w:r>
      <w:r w:rsidRPr="006461FB">
        <w:rPr>
          <w:rFonts w:ascii="Times New Roman" w:hAnsi="Times New Roman" w:cs="Times New Roman"/>
          <w:sz w:val="28"/>
          <w:szCs w:val="28"/>
        </w:rPr>
        <w:t>единственным</w:t>
      </w:r>
      <w:r w:rsidRPr="006461FB">
        <w:rPr>
          <w:rFonts w:ascii="Times New Roman" w:eastAsia="Times New Roman" w:hAnsi="Times New Roman" w:cs="Times New Roman"/>
          <w:sz w:val="28"/>
          <w:szCs w:val="28"/>
          <w:lang w:eastAsia="ru-RU"/>
        </w:rPr>
        <w:t xml:space="preserve"> поставщиком</w:t>
      </w:r>
      <w:r w:rsidRPr="006461FB">
        <w:rPr>
          <w:rFonts w:ascii="Times New Roman" w:hAnsi="Times New Roman" w:cs="Times New Roman"/>
          <w:sz w:val="28"/>
          <w:szCs w:val="28"/>
        </w:rPr>
        <w:t xml:space="preserve"> (подрядчиком, исполнителем)</w:t>
      </w:r>
      <w:r w:rsidRPr="006461FB">
        <w:rPr>
          <w:rFonts w:ascii="Times New Roman" w:eastAsia="Times New Roman" w:hAnsi="Times New Roman" w:cs="Times New Roman"/>
          <w:sz w:val="28"/>
          <w:szCs w:val="28"/>
          <w:lang w:eastAsia="ru-RU"/>
        </w:rPr>
        <w:t xml:space="preserve"> ИП </w:t>
      </w:r>
      <w:proofErr w:type="spellStart"/>
      <w:r w:rsidRPr="006461FB">
        <w:rPr>
          <w:rFonts w:ascii="Times New Roman" w:eastAsia="Times New Roman" w:hAnsi="Times New Roman" w:cs="Times New Roman"/>
          <w:sz w:val="28"/>
          <w:szCs w:val="28"/>
          <w:lang w:eastAsia="ru-RU"/>
        </w:rPr>
        <w:t>Сесин</w:t>
      </w:r>
      <w:proofErr w:type="spellEnd"/>
      <w:r w:rsidRPr="006461FB">
        <w:rPr>
          <w:rFonts w:ascii="Times New Roman" w:eastAsia="Times New Roman" w:hAnsi="Times New Roman" w:cs="Times New Roman"/>
          <w:sz w:val="28"/>
          <w:szCs w:val="28"/>
          <w:lang w:eastAsia="ru-RU"/>
        </w:rPr>
        <w:t xml:space="preserve"> А.Н. на выполнение однородных (одноименных) работ</w:t>
      </w:r>
      <w:r w:rsidRPr="006461FB">
        <w:rPr>
          <w:rFonts w:ascii="Times New Roman" w:hAnsi="Times New Roman" w:cs="Times New Roman"/>
          <w:sz w:val="28"/>
          <w:szCs w:val="28"/>
        </w:rPr>
        <w:t>, в связи с чем,</w:t>
      </w:r>
      <w:r w:rsidRPr="006461FB">
        <w:rPr>
          <w:rFonts w:ascii="Times New Roman" w:eastAsia="Times New Roman" w:hAnsi="Times New Roman" w:cs="Times New Roman"/>
          <w:sz w:val="28"/>
          <w:szCs w:val="28"/>
          <w:lang w:eastAsia="ru-RU"/>
        </w:rPr>
        <w:t xml:space="preserve"> нарушаются основные принципы и </w:t>
      </w:r>
      <w:r w:rsidRPr="006461FB">
        <w:rPr>
          <w:rFonts w:ascii="Times New Roman" w:hAnsi="Times New Roman" w:cs="Times New Roman"/>
          <w:sz w:val="28"/>
          <w:szCs w:val="28"/>
        </w:rPr>
        <w:t>требования к проведению закупок. Нарушена</w:t>
      </w:r>
      <w:r w:rsidRPr="006461FB">
        <w:rPr>
          <w:rFonts w:ascii="Times New Roman" w:eastAsia="Times New Roman" w:hAnsi="Times New Roman" w:cs="Times New Roman"/>
          <w:sz w:val="28"/>
          <w:szCs w:val="28"/>
          <w:lang w:eastAsia="ru-RU"/>
        </w:rPr>
        <w:t xml:space="preserve"> </w:t>
      </w:r>
      <w:r w:rsidRPr="006461FB">
        <w:rPr>
          <w:rFonts w:ascii="Times New Roman" w:hAnsi="Times New Roman" w:cs="Times New Roman"/>
          <w:color w:val="333333"/>
          <w:sz w:val="28"/>
          <w:szCs w:val="28"/>
        </w:rPr>
        <w:t>ст. 8</w:t>
      </w:r>
      <w:r w:rsidRPr="006461FB">
        <w:rPr>
          <w:rFonts w:ascii="Times New Roman" w:hAnsi="Times New Roman" w:cs="Times New Roman"/>
          <w:color w:val="333333"/>
          <w:sz w:val="21"/>
        </w:rPr>
        <w:t xml:space="preserve"> </w:t>
      </w:r>
      <w:r w:rsidRPr="006461FB">
        <w:rPr>
          <w:rFonts w:ascii="Times New Roman" w:hAnsi="Times New Roman" w:cs="Times New Roman"/>
          <w:sz w:val="28"/>
          <w:szCs w:val="28"/>
        </w:rPr>
        <w:t>Федерального закона</w:t>
      </w:r>
      <w:r w:rsidRPr="006461FB">
        <w:rPr>
          <w:rFonts w:ascii="Times New Roman" w:eastAsia="Times New Roman" w:hAnsi="Times New Roman" w:cs="Times New Roman"/>
          <w:sz w:val="28"/>
          <w:szCs w:val="28"/>
          <w:lang w:eastAsia="ru-RU"/>
        </w:rPr>
        <w:t xml:space="preserve"> от 05.04.2013 № 44-ФЗ </w:t>
      </w:r>
      <w:r w:rsidRPr="006461F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6461FB">
        <w:rPr>
          <w:rFonts w:ascii="Times New Roman" w:hAnsi="Times New Roman" w:cs="Times New Roman"/>
          <w:color w:val="000000"/>
          <w:sz w:val="28"/>
          <w:szCs w:val="28"/>
        </w:rPr>
        <w:t>.</w:t>
      </w:r>
      <w:r w:rsidRPr="006461FB">
        <w:rPr>
          <w:rFonts w:ascii="Times New Roman" w:eastAsia="Times New Roman" w:hAnsi="Times New Roman" w:cs="Times New Roman"/>
          <w:sz w:val="28"/>
          <w:szCs w:val="28"/>
          <w:lang w:eastAsia="ru-RU"/>
        </w:rPr>
        <w:t xml:space="preserve"> </w:t>
      </w:r>
      <w:r w:rsidRPr="006461FB">
        <w:rPr>
          <w:rFonts w:ascii="Times New Roman" w:eastAsia="Times New Roman" w:hAnsi="Times New Roman" w:cs="Times New Roman"/>
          <w:spacing w:val="-2"/>
          <w:sz w:val="28"/>
          <w:szCs w:val="28"/>
          <w:lang w:eastAsia="ru-RU"/>
        </w:rPr>
        <w:t>-</w:t>
      </w:r>
      <w:r w:rsidRPr="006461FB">
        <w:rPr>
          <w:rFonts w:eastAsia="Times New Roman"/>
          <w:spacing w:val="-2"/>
          <w:sz w:val="28"/>
          <w:szCs w:val="28"/>
          <w:lang w:eastAsia="ru-RU"/>
        </w:rPr>
        <w:t xml:space="preserve"> </w:t>
      </w:r>
      <w:r w:rsidRPr="006461FB">
        <w:rPr>
          <w:rFonts w:ascii="Times New Roman" w:eastAsia="Times New Roman" w:hAnsi="Times New Roman" w:cs="Times New Roman"/>
          <w:spacing w:val="-2"/>
          <w:sz w:val="28"/>
          <w:szCs w:val="28"/>
          <w:lang w:eastAsia="ru-RU"/>
        </w:rPr>
        <w:lastRenderedPageBreak/>
        <w:t>неэффективное использование бюджетных средств составило 1195,58 тыс</w:t>
      </w:r>
      <w:proofErr w:type="gramStart"/>
      <w:r w:rsidRPr="006461FB">
        <w:rPr>
          <w:rFonts w:ascii="Times New Roman" w:eastAsia="Times New Roman" w:hAnsi="Times New Roman" w:cs="Times New Roman"/>
          <w:spacing w:val="-2"/>
          <w:sz w:val="28"/>
          <w:szCs w:val="28"/>
          <w:lang w:eastAsia="ru-RU"/>
        </w:rPr>
        <w:t>.р</w:t>
      </w:r>
      <w:proofErr w:type="gramEnd"/>
      <w:r w:rsidRPr="006461FB">
        <w:rPr>
          <w:rFonts w:ascii="Times New Roman" w:eastAsia="Times New Roman" w:hAnsi="Times New Roman" w:cs="Times New Roman"/>
          <w:spacing w:val="-2"/>
          <w:sz w:val="28"/>
          <w:szCs w:val="28"/>
          <w:lang w:eastAsia="ru-RU"/>
        </w:rPr>
        <w:t>уб.;</w:t>
      </w:r>
    </w:p>
    <w:p w:rsidR="006461FB" w:rsidRDefault="006461FB" w:rsidP="006461FB">
      <w:pPr>
        <w:pStyle w:val="1"/>
        <w:spacing w:before="0" w:beforeAutospacing="0" w:after="0" w:afterAutospacing="0" w:line="360" w:lineRule="auto"/>
        <w:ind w:left="360"/>
        <w:jc w:val="both"/>
        <w:rPr>
          <w:b w:val="0"/>
          <w:sz w:val="28"/>
          <w:szCs w:val="28"/>
        </w:rPr>
      </w:pPr>
      <w:r>
        <w:rPr>
          <w:b w:val="0"/>
          <w:sz w:val="28"/>
          <w:szCs w:val="28"/>
        </w:rPr>
        <w:t>С учетом изложенного, Контрольно-счетная палата МО «</w:t>
      </w:r>
      <w:proofErr w:type="spellStart"/>
      <w:r>
        <w:rPr>
          <w:b w:val="0"/>
          <w:sz w:val="28"/>
          <w:szCs w:val="28"/>
        </w:rPr>
        <w:t>Качугский</w:t>
      </w:r>
      <w:proofErr w:type="spellEnd"/>
      <w:r>
        <w:rPr>
          <w:b w:val="0"/>
          <w:sz w:val="28"/>
          <w:szCs w:val="28"/>
        </w:rPr>
        <w:t xml:space="preserve"> район» предлагает:</w:t>
      </w:r>
    </w:p>
    <w:p w:rsidR="006461FB" w:rsidRDefault="006461FB" w:rsidP="006461FB">
      <w:pPr>
        <w:pStyle w:val="1"/>
        <w:spacing w:before="0" w:beforeAutospacing="0" w:after="0" w:afterAutospacing="0" w:line="360" w:lineRule="auto"/>
        <w:ind w:left="360"/>
        <w:jc w:val="both"/>
        <w:rPr>
          <w:b w:val="0"/>
          <w:sz w:val="28"/>
          <w:szCs w:val="28"/>
        </w:rPr>
      </w:pPr>
    </w:p>
    <w:p w:rsidR="006461FB" w:rsidRDefault="006461FB" w:rsidP="006461FB">
      <w:pPr>
        <w:pStyle w:val="a4"/>
        <w:numPr>
          <w:ilvl w:val="0"/>
          <w:numId w:val="27"/>
        </w:numPr>
        <w:shd w:val="clear" w:color="auto" w:fill="FFFFFF"/>
        <w:spacing w:after="0" w:line="360" w:lineRule="auto"/>
        <w:jc w:val="both"/>
        <w:rPr>
          <w:sz w:val="28"/>
          <w:szCs w:val="28"/>
        </w:rPr>
      </w:pPr>
      <w:r>
        <w:rPr>
          <w:sz w:val="28"/>
          <w:szCs w:val="28"/>
        </w:rPr>
        <w:t xml:space="preserve">Предоставить Положение о формировании и финансовом обеспечении выполнения муниципального задания МБУ </w:t>
      </w:r>
      <w:proofErr w:type="spellStart"/>
      <w:r>
        <w:rPr>
          <w:sz w:val="28"/>
          <w:szCs w:val="28"/>
        </w:rPr>
        <w:t>Качугский</w:t>
      </w:r>
      <w:proofErr w:type="spellEnd"/>
      <w:r>
        <w:rPr>
          <w:sz w:val="28"/>
          <w:szCs w:val="28"/>
        </w:rPr>
        <w:t xml:space="preserve"> ДЛОД «Лена» в КСП МО «</w:t>
      </w:r>
      <w:proofErr w:type="spellStart"/>
      <w:r>
        <w:rPr>
          <w:sz w:val="28"/>
          <w:szCs w:val="28"/>
        </w:rPr>
        <w:t>Качугский</w:t>
      </w:r>
      <w:proofErr w:type="spellEnd"/>
      <w:r>
        <w:rPr>
          <w:sz w:val="28"/>
          <w:szCs w:val="28"/>
        </w:rPr>
        <w:t xml:space="preserve"> район». </w:t>
      </w:r>
    </w:p>
    <w:p w:rsidR="006461FB" w:rsidRDefault="006461FB" w:rsidP="006461FB">
      <w:pPr>
        <w:pStyle w:val="a4"/>
        <w:numPr>
          <w:ilvl w:val="0"/>
          <w:numId w:val="27"/>
        </w:numPr>
        <w:shd w:val="clear" w:color="auto" w:fill="FFFFFF"/>
        <w:spacing w:after="0" w:line="360" w:lineRule="auto"/>
        <w:jc w:val="both"/>
        <w:rPr>
          <w:sz w:val="28"/>
          <w:szCs w:val="28"/>
        </w:rPr>
      </w:pPr>
      <w:r>
        <w:rPr>
          <w:sz w:val="28"/>
          <w:szCs w:val="28"/>
        </w:rPr>
        <w:t xml:space="preserve"> Предоставить Порядок определения объема и условия предоставления субсидий из местного бюджета муниципальным бюджетным и автономным учреждениям на возмещение нормативных затрат, услуг (выполнением работ), а также субсидий на иные цели (далее Порядок).</w:t>
      </w:r>
    </w:p>
    <w:p w:rsidR="006461FB" w:rsidRPr="006461FB" w:rsidRDefault="006461FB" w:rsidP="006461FB">
      <w:pPr>
        <w:pStyle w:val="a3"/>
        <w:numPr>
          <w:ilvl w:val="0"/>
          <w:numId w:val="27"/>
        </w:numPr>
        <w:spacing w:line="360" w:lineRule="auto"/>
        <w:jc w:val="both"/>
        <w:rPr>
          <w:sz w:val="28"/>
          <w:szCs w:val="28"/>
        </w:rPr>
      </w:pPr>
      <w:r w:rsidRPr="006461FB">
        <w:rPr>
          <w:sz w:val="28"/>
          <w:szCs w:val="28"/>
        </w:rPr>
        <w:t xml:space="preserve"> Предоставить расчет нормативных затрат, стоимости 1 единицы муниципальной услуги. </w:t>
      </w:r>
    </w:p>
    <w:p w:rsidR="006461FB" w:rsidRPr="006461FB" w:rsidRDefault="006461FB" w:rsidP="006461FB">
      <w:pPr>
        <w:pStyle w:val="a3"/>
        <w:numPr>
          <w:ilvl w:val="0"/>
          <w:numId w:val="27"/>
        </w:numPr>
        <w:spacing w:line="360" w:lineRule="auto"/>
        <w:jc w:val="both"/>
        <w:rPr>
          <w:sz w:val="28"/>
          <w:szCs w:val="28"/>
        </w:rPr>
      </w:pPr>
      <w:r w:rsidRPr="006461FB">
        <w:rPr>
          <w:sz w:val="28"/>
          <w:szCs w:val="28"/>
        </w:rPr>
        <w:t xml:space="preserve"> Предоставить в КСП изменения в План финансово-хозяйственной деятельности МБУ </w:t>
      </w:r>
      <w:proofErr w:type="spellStart"/>
      <w:r w:rsidRPr="006461FB">
        <w:rPr>
          <w:sz w:val="28"/>
          <w:szCs w:val="28"/>
        </w:rPr>
        <w:t>Качугский</w:t>
      </w:r>
      <w:proofErr w:type="spellEnd"/>
      <w:r w:rsidRPr="006461FB">
        <w:rPr>
          <w:sz w:val="28"/>
          <w:szCs w:val="28"/>
        </w:rPr>
        <w:t xml:space="preserve"> ДЛОД «Лена» на 2018 год и объяснение причин превышения Учреждением допущенного превышения показателей денежных обязательств и исполненных денежных обязательств над принятыми бюджетными обязательствами на сумму 574,362 тыс. рублей. </w:t>
      </w:r>
    </w:p>
    <w:p w:rsidR="006461FB" w:rsidRPr="006461FB" w:rsidRDefault="006461FB" w:rsidP="006461FB">
      <w:pPr>
        <w:pStyle w:val="a3"/>
        <w:numPr>
          <w:ilvl w:val="0"/>
          <w:numId w:val="27"/>
        </w:numPr>
        <w:autoSpaceDE w:val="0"/>
        <w:autoSpaceDN w:val="0"/>
        <w:adjustRightInd w:val="0"/>
        <w:spacing w:line="360" w:lineRule="auto"/>
        <w:jc w:val="both"/>
        <w:rPr>
          <w:sz w:val="28"/>
          <w:szCs w:val="28"/>
        </w:rPr>
      </w:pPr>
      <w:r w:rsidRPr="006461FB">
        <w:rPr>
          <w:sz w:val="28"/>
          <w:szCs w:val="28"/>
        </w:rPr>
        <w:t xml:space="preserve"> В соответствии с п.2 ст. 157 БК РФ, ст. 16 Положения о бюджетном процессе в муниципальном образовании «</w:t>
      </w:r>
      <w:proofErr w:type="spellStart"/>
      <w:r w:rsidRPr="006461FB">
        <w:rPr>
          <w:sz w:val="28"/>
          <w:szCs w:val="28"/>
        </w:rPr>
        <w:t>Качугский</w:t>
      </w:r>
      <w:proofErr w:type="spellEnd"/>
      <w:r w:rsidRPr="006461FB">
        <w:rPr>
          <w:sz w:val="28"/>
          <w:szCs w:val="28"/>
        </w:rPr>
        <w:t xml:space="preserve"> район» предоставлять программы в КСП МО «</w:t>
      </w:r>
      <w:proofErr w:type="spellStart"/>
      <w:r w:rsidRPr="006461FB">
        <w:rPr>
          <w:sz w:val="28"/>
          <w:szCs w:val="28"/>
        </w:rPr>
        <w:t>Качугский</w:t>
      </w:r>
      <w:proofErr w:type="spellEnd"/>
      <w:r w:rsidRPr="006461FB">
        <w:rPr>
          <w:sz w:val="28"/>
          <w:szCs w:val="28"/>
        </w:rPr>
        <w:t xml:space="preserve"> район» на финансово-экономическую экспертизу. Определить ответственного исполнителя действующей программы «Развитие МБУ </w:t>
      </w:r>
      <w:proofErr w:type="spellStart"/>
      <w:r w:rsidRPr="006461FB">
        <w:rPr>
          <w:sz w:val="28"/>
          <w:szCs w:val="28"/>
        </w:rPr>
        <w:t>Качугский</w:t>
      </w:r>
      <w:proofErr w:type="spellEnd"/>
      <w:r w:rsidRPr="006461FB">
        <w:rPr>
          <w:sz w:val="28"/>
          <w:szCs w:val="28"/>
        </w:rPr>
        <w:t xml:space="preserve"> ДЛОД «Лена» на 2018-2019 годы».</w:t>
      </w:r>
    </w:p>
    <w:p w:rsidR="006461FB" w:rsidRPr="006461FB" w:rsidRDefault="006461FB" w:rsidP="006461FB">
      <w:pPr>
        <w:pStyle w:val="a3"/>
        <w:numPr>
          <w:ilvl w:val="0"/>
          <w:numId w:val="27"/>
        </w:numPr>
        <w:spacing w:line="360" w:lineRule="auto"/>
        <w:jc w:val="both"/>
        <w:rPr>
          <w:rFonts w:eastAsiaTheme="minorHAnsi"/>
          <w:bCs/>
          <w:sz w:val="28"/>
          <w:szCs w:val="28"/>
          <w:lang w:eastAsia="en-US"/>
        </w:rPr>
      </w:pPr>
      <w:r w:rsidRPr="006461FB">
        <w:rPr>
          <w:bCs/>
          <w:sz w:val="28"/>
          <w:szCs w:val="28"/>
        </w:rPr>
        <w:t xml:space="preserve"> Не нарушать порядок проведения медицинских осмотров, регламентированных Статьей 23 «О безопасности дорожного движения» в редакции Федерального закона от 28.12.2013 №437-ФЗ. </w:t>
      </w:r>
    </w:p>
    <w:p w:rsidR="006461FB" w:rsidRPr="006461FB" w:rsidRDefault="006461FB" w:rsidP="006461FB">
      <w:pPr>
        <w:pStyle w:val="a3"/>
        <w:numPr>
          <w:ilvl w:val="0"/>
          <w:numId w:val="27"/>
        </w:numPr>
        <w:spacing w:line="360" w:lineRule="auto"/>
        <w:jc w:val="both"/>
        <w:rPr>
          <w:color w:val="333333"/>
          <w:sz w:val="28"/>
          <w:szCs w:val="28"/>
        </w:rPr>
      </w:pPr>
      <w:r w:rsidRPr="006461FB">
        <w:rPr>
          <w:color w:val="333333"/>
          <w:sz w:val="28"/>
          <w:szCs w:val="28"/>
        </w:rPr>
        <w:lastRenderedPageBreak/>
        <w:t xml:space="preserve"> В соответствии с</w:t>
      </w:r>
      <w:r w:rsidRPr="006461FB">
        <w:rPr>
          <w:b/>
          <w:color w:val="333333"/>
          <w:sz w:val="28"/>
          <w:szCs w:val="28"/>
        </w:rPr>
        <w:t xml:space="preserve"> </w:t>
      </w:r>
      <w:r w:rsidRPr="006461FB">
        <w:rPr>
          <w:color w:val="333333"/>
          <w:sz w:val="28"/>
          <w:szCs w:val="28"/>
        </w:rPr>
        <w:t>Инструкцией по бюджетному учету № 148н,</w:t>
      </w:r>
      <w:r w:rsidRPr="006461FB">
        <w:rPr>
          <w:sz w:val="28"/>
          <w:szCs w:val="28"/>
        </w:rPr>
        <w:t xml:space="preserve"> разделом 1.29.2. «Учетной политики отдела образования Администрации муниципального района «</w:t>
      </w:r>
      <w:proofErr w:type="spellStart"/>
      <w:r w:rsidRPr="006461FB">
        <w:rPr>
          <w:sz w:val="28"/>
          <w:szCs w:val="28"/>
        </w:rPr>
        <w:t>Качугский</w:t>
      </w:r>
      <w:proofErr w:type="spellEnd"/>
      <w:r w:rsidRPr="006461FB">
        <w:rPr>
          <w:sz w:val="28"/>
          <w:szCs w:val="28"/>
        </w:rPr>
        <w:t xml:space="preserve"> район», утвержденной с изменениями Приказом отдела образования администрации муниципального района «</w:t>
      </w:r>
      <w:proofErr w:type="spellStart"/>
      <w:r w:rsidRPr="006461FB">
        <w:rPr>
          <w:sz w:val="28"/>
          <w:szCs w:val="28"/>
        </w:rPr>
        <w:t>Качугский</w:t>
      </w:r>
      <w:proofErr w:type="spellEnd"/>
      <w:r w:rsidRPr="006461FB">
        <w:rPr>
          <w:sz w:val="28"/>
          <w:szCs w:val="28"/>
        </w:rPr>
        <w:t xml:space="preserve"> район» от 31 декабря 2005 года № 297.</w:t>
      </w:r>
      <w:r w:rsidRPr="006461FB">
        <w:rPr>
          <w:b/>
          <w:color w:val="333333"/>
          <w:sz w:val="28"/>
          <w:szCs w:val="28"/>
        </w:rPr>
        <w:t xml:space="preserve"> </w:t>
      </w:r>
      <w:r w:rsidRPr="006461FB">
        <w:rPr>
          <w:bCs/>
          <w:sz w:val="28"/>
          <w:szCs w:val="28"/>
        </w:rPr>
        <w:t>к путевым листам, материальным запасам заполнять Акты списания материальных запасов</w:t>
      </w:r>
      <w:r w:rsidRPr="006461FB">
        <w:rPr>
          <w:color w:val="333333"/>
          <w:sz w:val="28"/>
          <w:szCs w:val="28"/>
        </w:rPr>
        <w:t xml:space="preserve"> (ф. 0504230). Акты списания по твердому топливу.</w:t>
      </w:r>
    </w:p>
    <w:p w:rsidR="006461FB" w:rsidRPr="006461FB" w:rsidRDefault="006461FB" w:rsidP="006461FB">
      <w:pPr>
        <w:pStyle w:val="a3"/>
        <w:numPr>
          <w:ilvl w:val="0"/>
          <w:numId w:val="27"/>
        </w:numPr>
        <w:spacing w:line="360" w:lineRule="auto"/>
        <w:jc w:val="both"/>
        <w:rPr>
          <w:color w:val="333333"/>
          <w:sz w:val="28"/>
          <w:szCs w:val="28"/>
        </w:rPr>
      </w:pPr>
      <w:r w:rsidRPr="006461FB">
        <w:rPr>
          <w:color w:val="333333"/>
          <w:sz w:val="28"/>
          <w:szCs w:val="28"/>
        </w:rPr>
        <w:t xml:space="preserve"> На основании Методики по расчету годовых норм расхода твердого топлива на отопление жилых помещений в Иркутской области произвести расчет расхода твердого топлива для нужд </w:t>
      </w:r>
      <w:r w:rsidRPr="006461FB">
        <w:rPr>
          <w:sz w:val="28"/>
          <w:szCs w:val="28"/>
        </w:rPr>
        <w:t xml:space="preserve">МБУ </w:t>
      </w:r>
      <w:proofErr w:type="spellStart"/>
      <w:r w:rsidRPr="006461FB">
        <w:rPr>
          <w:sz w:val="28"/>
          <w:szCs w:val="28"/>
        </w:rPr>
        <w:t>Качугский</w:t>
      </w:r>
      <w:proofErr w:type="spellEnd"/>
      <w:r w:rsidRPr="006461FB">
        <w:rPr>
          <w:sz w:val="28"/>
          <w:szCs w:val="28"/>
        </w:rPr>
        <w:t xml:space="preserve"> ДЛОД «Лена».</w:t>
      </w:r>
    </w:p>
    <w:p w:rsidR="006461FB" w:rsidRPr="006461FB" w:rsidRDefault="006461FB" w:rsidP="006461FB">
      <w:pPr>
        <w:pStyle w:val="a3"/>
        <w:numPr>
          <w:ilvl w:val="0"/>
          <w:numId w:val="27"/>
        </w:numPr>
        <w:spacing w:line="360" w:lineRule="auto"/>
        <w:jc w:val="both"/>
        <w:rPr>
          <w:sz w:val="28"/>
          <w:szCs w:val="28"/>
        </w:rPr>
      </w:pPr>
      <w:r w:rsidRPr="006461FB">
        <w:rPr>
          <w:sz w:val="28"/>
          <w:szCs w:val="28"/>
        </w:rPr>
        <w:t xml:space="preserve"> Проработать вопрос по установке программы 1С Бухгалтерия. Основные средства, приобретенные в 2019 году: мобильная душевая кабина - 10 </w:t>
      </w:r>
      <w:proofErr w:type="spellStart"/>
      <w:proofErr w:type="gramStart"/>
      <w:r w:rsidRPr="006461FB">
        <w:rPr>
          <w:sz w:val="28"/>
          <w:szCs w:val="28"/>
        </w:rPr>
        <w:t>шт</w:t>
      </w:r>
      <w:proofErr w:type="spellEnd"/>
      <w:proofErr w:type="gramEnd"/>
      <w:r w:rsidRPr="006461FB">
        <w:rPr>
          <w:sz w:val="28"/>
          <w:szCs w:val="28"/>
        </w:rPr>
        <w:t xml:space="preserve"> на сумму.310,0 тыс. рублей, игровой комплекс «Жар птица-1» на сумму 74,72 тыс. рублей, качели двойные на цепях на сумму 28,630 тыс.руб., на общую сумму 413,355 тыс. рублей не поставить на бухгалтерский баланс. </w:t>
      </w:r>
    </w:p>
    <w:p w:rsidR="006461FB" w:rsidRDefault="006461FB" w:rsidP="006461FB">
      <w:pPr>
        <w:pStyle w:val="2"/>
        <w:numPr>
          <w:ilvl w:val="0"/>
          <w:numId w:val="27"/>
        </w:numPr>
        <w:spacing w:before="0" w:line="360" w:lineRule="auto"/>
        <w:jc w:val="both"/>
        <w:rPr>
          <w:rFonts w:ascii="Times New Roman" w:hAnsi="Times New Roman" w:cs="Times New Roman"/>
          <w:b w:val="0"/>
          <w:color w:val="auto"/>
          <w:sz w:val="28"/>
          <w:szCs w:val="28"/>
        </w:rPr>
      </w:pPr>
      <w:r>
        <w:rPr>
          <w:rFonts w:ascii="Times New Roman" w:hAnsi="Times New Roman" w:cs="Times New Roman"/>
          <w:sz w:val="28"/>
          <w:szCs w:val="28"/>
        </w:rPr>
        <w:t xml:space="preserve"> </w:t>
      </w:r>
      <w:r>
        <w:rPr>
          <w:rFonts w:ascii="Times New Roman" w:hAnsi="Times New Roman" w:cs="Times New Roman"/>
          <w:b w:val="0"/>
          <w:color w:val="auto"/>
          <w:sz w:val="28"/>
          <w:szCs w:val="28"/>
        </w:rPr>
        <w:t>Совместно с отделом по управлению муниципальным имуществом администрации муниципального района «</w:t>
      </w:r>
      <w:proofErr w:type="spellStart"/>
      <w:r>
        <w:rPr>
          <w:rFonts w:ascii="Times New Roman" w:hAnsi="Times New Roman" w:cs="Times New Roman"/>
          <w:b w:val="0"/>
          <w:color w:val="auto"/>
          <w:sz w:val="28"/>
          <w:szCs w:val="28"/>
        </w:rPr>
        <w:t>Качугский</w:t>
      </w:r>
      <w:proofErr w:type="spellEnd"/>
      <w:r>
        <w:rPr>
          <w:rFonts w:ascii="Times New Roman" w:hAnsi="Times New Roman" w:cs="Times New Roman"/>
          <w:b w:val="0"/>
          <w:color w:val="auto"/>
          <w:sz w:val="28"/>
          <w:szCs w:val="28"/>
        </w:rPr>
        <w:t xml:space="preserve"> район» проработать вопрос дальнейшего использования автомобиля - ГАЗ 32213(Газель), регистрационный номер</w:t>
      </w:r>
      <w:proofErr w:type="gramStart"/>
      <w:r>
        <w:rPr>
          <w:rFonts w:ascii="Times New Roman" w:hAnsi="Times New Roman" w:cs="Times New Roman"/>
          <w:b w:val="0"/>
          <w:color w:val="auto"/>
          <w:sz w:val="28"/>
          <w:szCs w:val="28"/>
        </w:rPr>
        <w:t xml:space="preserve"> О</w:t>
      </w:r>
      <w:proofErr w:type="gramEnd"/>
      <w:r>
        <w:rPr>
          <w:rFonts w:ascii="Times New Roman" w:hAnsi="Times New Roman" w:cs="Times New Roman"/>
          <w:b w:val="0"/>
          <w:color w:val="auto"/>
          <w:sz w:val="28"/>
          <w:szCs w:val="28"/>
        </w:rPr>
        <w:t xml:space="preserve"> 369 РХ, 2007 года выпуска; со 100% износом.</w:t>
      </w:r>
    </w:p>
    <w:p w:rsidR="006461FB" w:rsidRPr="006461FB" w:rsidRDefault="006461FB" w:rsidP="00AA776F">
      <w:pPr>
        <w:pStyle w:val="a3"/>
        <w:numPr>
          <w:ilvl w:val="0"/>
          <w:numId w:val="27"/>
        </w:numPr>
        <w:spacing w:line="360" w:lineRule="auto"/>
        <w:jc w:val="both"/>
        <w:rPr>
          <w:sz w:val="28"/>
          <w:szCs w:val="28"/>
        </w:rPr>
      </w:pPr>
      <w:r w:rsidRPr="006461FB">
        <w:rPr>
          <w:sz w:val="28"/>
          <w:szCs w:val="28"/>
        </w:rPr>
        <w:t xml:space="preserve"> Соблюдать основные принципы и требования к проведению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6461FB">
        <w:rPr>
          <w:color w:val="000000"/>
          <w:sz w:val="28"/>
          <w:szCs w:val="28"/>
        </w:rPr>
        <w:t>.</w:t>
      </w:r>
      <w:r w:rsidRPr="006461FB">
        <w:rPr>
          <w:sz w:val="28"/>
          <w:szCs w:val="28"/>
        </w:rPr>
        <w:t xml:space="preserve"> </w:t>
      </w:r>
    </w:p>
    <w:p w:rsidR="007A496E" w:rsidRDefault="007A496E" w:rsidP="00AA776F">
      <w:pPr>
        <w:pStyle w:val="a4"/>
        <w:shd w:val="clear" w:color="auto" w:fill="FFFFFF"/>
        <w:spacing w:after="0" w:line="360" w:lineRule="auto"/>
        <w:jc w:val="both"/>
        <w:rPr>
          <w:sz w:val="28"/>
          <w:szCs w:val="28"/>
        </w:rPr>
      </w:pPr>
    </w:p>
    <w:p w:rsidR="007A496E" w:rsidRDefault="007A496E" w:rsidP="007A496E">
      <w:pPr>
        <w:pStyle w:val="a4"/>
        <w:shd w:val="clear" w:color="auto" w:fill="FFFFFF"/>
        <w:spacing w:after="0" w:line="360" w:lineRule="auto"/>
        <w:jc w:val="both"/>
        <w:rPr>
          <w:sz w:val="28"/>
          <w:szCs w:val="28"/>
        </w:rPr>
      </w:pPr>
    </w:p>
    <w:p w:rsidR="007A496E" w:rsidRDefault="007A496E" w:rsidP="007A496E">
      <w:pPr>
        <w:pStyle w:val="a4"/>
        <w:shd w:val="clear" w:color="auto" w:fill="FFFFFF"/>
        <w:spacing w:after="0" w:line="360" w:lineRule="auto"/>
        <w:jc w:val="both"/>
        <w:rPr>
          <w:sz w:val="28"/>
          <w:szCs w:val="28"/>
        </w:rPr>
      </w:pPr>
    </w:p>
    <w:p w:rsidR="008650FB" w:rsidRDefault="008650FB" w:rsidP="008650FB">
      <w:pPr>
        <w:pStyle w:val="a3"/>
        <w:spacing w:line="360" w:lineRule="auto"/>
        <w:ind w:left="0" w:firstLine="567"/>
        <w:jc w:val="both"/>
        <w:rPr>
          <w:b/>
          <w:sz w:val="28"/>
          <w:szCs w:val="28"/>
        </w:rPr>
      </w:pPr>
      <w:r>
        <w:rPr>
          <w:b/>
          <w:sz w:val="28"/>
          <w:szCs w:val="28"/>
        </w:rPr>
        <w:lastRenderedPageBreak/>
        <w:t>О выполнении и принятых мерах по устранению выявленных нарушений, проинформировать Контрольно-счетную палату МО «</w:t>
      </w:r>
      <w:proofErr w:type="spellStart"/>
      <w:r>
        <w:rPr>
          <w:b/>
          <w:sz w:val="28"/>
          <w:szCs w:val="28"/>
        </w:rPr>
        <w:t>Качугский</w:t>
      </w:r>
      <w:proofErr w:type="spellEnd"/>
      <w:r>
        <w:rPr>
          <w:b/>
          <w:sz w:val="28"/>
          <w:szCs w:val="28"/>
        </w:rPr>
        <w:t xml:space="preserve"> район» в срок до </w:t>
      </w:r>
      <w:r w:rsidR="00AA776F">
        <w:rPr>
          <w:b/>
          <w:sz w:val="28"/>
          <w:szCs w:val="28"/>
        </w:rPr>
        <w:t>3</w:t>
      </w:r>
      <w:r w:rsidR="007A496E">
        <w:rPr>
          <w:b/>
          <w:sz w:val="28"/>
          <w:szCs w:val="28"/>
        </w:rPr>
        <w:t>0 сентября</w:t>
      </w:r>
      <w:r>
        <w:rPr>
          <w:b/>
          <w:sz w:val="28"/>
          <w:szCs w:val="28"/>
        </w:rPr>
        <w:t xml:space="preserve"> 2019 года.</w:t>
      </w:r>
    </w:p>
    <w:p w:rsidR="008650FB" w:rsidRDefault="008650FB" w:rsidP="008650FB">
      <w:pPr>
        <w:jc w:val="both"/>
        <w:rPr>
          <w:rFonts w:ascii="Times New Roman" w:hAnsi="Times New Roman" w:cs="Times New Roman"/>
          <w:bCs/>
          <w:color w:val="000000"/>
          <w:sz w:val="28"/>
          <w:szCs w:val="28"/>
        </w:rPr>
      </w:pPr>
    </w:p>
    <w:p w:rsidR="008650FB" w:rsidRDefault="008650FB" w:rsidP="008650FB">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Председатель</w:t>
      </w:r>
    </w:p>
    <w:p w:rsidR="008650FB" w:rsidRDefault="008650FB" w:rsidP="008650FB">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КСП МО «</w:t>
      </w:r>
      <w:proofErr w:type="spellStart"/>
      <w:r>
        <w:rPr>
          <w:rFonts w:ascii="Times New Roman" w:hAnsi="Times New Roman" w:cs="Times New Roman"/>
          <w:bCs/>
          <w:color w:val="000000"/>
          <w:sz w:val="28"/>
          <w:szCs w:val="28"/>
        </w:rPr>
        <w:t>Качугский</w:t>
      </w:r>
      <w:proofErr w:type="spellEnd"/>
      <w:r>
        <w:rPr>
          <w:rFonts w:ascii="Times New Roman" w:hAnsi="Times New Roman" w:cs="Times New Roman"/>
          <w:bCs/>
          <w:color w:val="000000"/>
          <w:sz w:val="28"/>
          <w:szCs w:val="28"/>
        </w:rPr>
        <w:t xml:space="preserve"> район»                                                </w:t>
      </w:r>
      <w:proofErr w:type="spellStart"/>
      <w:r>
        <w:rPr>
          <w:rFonts w:ascii="Times New Roman" w:hAnsi="Times New Roman" w:cs="Times New Roman"/>
          <w:bCs/>
          <w:color w:val="000000"/>
          <w:sz w:val="28"/>
          <w:szCs w:val="28"/>
        </w:rPr>
        <w:t>Н.Н.Хаджинова</w:t>
      </w:r>
      <w:proofErr w:type="spellEnd"/>
    </w:p>
    <w:p w:rsidR="008650FB" w:rsidRDefault="008650FB" w:rsidP="008650FB">
      <w:pPr>
        <w:jc w:val="both"/>
        <w:rPr>
          <w:rFonts w:ascii="Times New Roman" w:hAnsi="Times New Roman" w:cs="Times New Roman"/>
          <w:b/>
          <w:bCs/>
          <w:color w:val="000000"/>
          <w:sz w:val="28"/>
          <w:szCs w:val="28"/>
        </w:rPr>
      </w:pPr>
    </w:p>
    <w:p w:rsidR="008650FB" w:rsidRDefault="008650FB" w:rsidP="008650FB">
      <w:pPr>
        <w:pStyle w:val="a4"/>
        <w:spacing w:after="0" w:line="360" w:lineRule="auto"/>
        <w:jc w:val="both"/>
        <w:rPr>
          <w:sz w:val="28"/>
          <w:szCs w:val="28"/>
        </w:rPr>
      </w:pPr>
    </w:p>
    <w:p w:rsidR="008650FB" w:rsidRDefault="008650FB" w:rsidP="008650FB">
      <w:pPr>
        <w:rPr>
          <w:rFonts w:ascii="Times New Roman" w:hAnsi="Times New Roman" w:cs="Times New Roman"/>
        </w:rPr>
      </w:pPr>
    </w:p>
    <w:p w:rsidR="008650FB" w:rsidRDefault="008650FB" w:rsidP="008650FB">
      <w:pPr>
        <w:rPr>
          <w:rFonts w:ascii="Times New Roman" w:hAnsi="Times New Roman" w:cs="Times New Roman"/>
        </w:rPr>
      </w:pPr>
    </w:p>
    <w:p w:rsidR="008650FB" w:rsidRDefault="008650FB" w:rsidP="008650FB">
      <w:pPr>
        <w:rPr>
          <w:rFonts w:ascii="Times New Roman" w:hAnsi="Times New Roman" w:cs="Times New Roman"/>
        </w:rPr>
      </w:pPr>
    </w:p>
    <w:p w:rsidR="008650FB" w:rsidRDefault="008650FB" w:rsidP="008650FB">
      <w:pPr>
        <w:spacing w:after="0" w:line="360" w:lineRule="auto"/>
        <w:jc w:val="both"/>
        <w:rPr>
          <w:rFonts w:ascii="Times New Roman" w:hAnsi="Times New Roman" w:cs="Times New Roman"/>
          <w:sz w:val="28"/>
          <w:szCs w:val="28"/>
        </w:rPr>
      </w:pPr>
    </w:p>
    <w:p w:rsidR="008650FB" w:rsidRDefault="008650FB" w:rsidP="008650FB"/>
    <w:p w:rsidR="00424B4D" w:rsidRPr="00424B4D" w:rsidRDefault="00424B4D" w:rsidP="00424B4D"/>
    <w:sectPr w:rsidR="00424B4D" w:rsidRPr="00424B4D" w:rsidSect="0067140B">
      <w:footerReference w:type="default" r:id="rId8"/>
      <w:pgSz w:w="11906" w:h="16838"/>
      <w:pgMar w:top="851"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E8" w:rsidRDefault="00B321E8" w:rsidP="00917F8F">
      <w:pPr>
        <w:spacing w:after="0" w:line="240" w:lineRule="auto"/>
      </w:pPr>
      <w:r>
        <w:separator/>
      </w:r>
    </w:p>
  </w:endnote>
  <w:endnote w:type="continuationSeparator" w:id="0">
    <w:p w:rsidR="00B321E8" w:rsidRDefault="00B321E8" w:rsidP="00917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252641"/>
      <w:docPartObj>
        <w:docPartGallery w:val="Page Numbers (Bottom of Page)"/>
        <w:docPartUnique/>
      </w:docPartObj>
    </w:sdtPr>
    <w:sdtContent>
      <w:p w:rsidR="00491895" w:rsidRDefault="006061F4">
        <w:pPr>
          <w:pStyle w:val="ab"/>
          <w:jc w:val="right"/>
        </w:pPr>
        <w:fldSimple w:instr=" PAGE   \* MERGEFORMAT ">
          <w:r w:rsidR="00F02F62">
            <w:rPr>
              <w:noProof/>
            </w:rPr>
            <w:t>33</w:t>
          </w:r>
        </w:fldSimple>
      </w:p>
    </w:sdtContent>
  </w:sdt>
  <w:p w:rsidR="00491895" w:rsidRDefault="004918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E8" w:rsidRDefault="00B321E8" w:rsidP="00917F8F">
      <w:pPr>
        <w:spacing w:after="0" w:line="240" w:lineRule="auto"/>
      </w:pPr>
      <w:r>
        <w:separator/>
      </w:r>
    </w:p>
  </w:footnote>
  <w:footnote w:type="continuationSeparator" w:id="0">
    <w:p w:rsidR="00B321E8" w:rsidRDefault="00B321E8" w:rsidP="00917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11B325FF"/>
    <w:multiLevelType w:val="hybridMultilevel"/>
    <w:tmpl w:val="587C035E"/>
    <w:lvl w:ilvl="0" w:tplc="AD1449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6507B9"/>
    <w:multiLevelType w:val="hybridMultilevel"/>
    <w:tmpl w:val="EB1655DE"/>
    <w:lvl w:ilvl="0" w:tplc="C1E622D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DF4703"/>
    <w:multiLevelType w:val="hybridMultilevel"/>
    <w:tmpl w:val="9ACC184C"/>
    <w:lvl w:ilvl="0" w:tplc="2B245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291A88"/>
    <w:multiLevelType w:val="hybridMultilevel"/>
    <w:tmpl w:val="B176B23E"/>
    <w:lvl w:ilvl="0" w:tplc="F820A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5E0DAD"/>
    <w:multiLevelType w:val="hybridMultilevel"/>
    <w:tmpl w:val="9710AC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354C9D"/>
    <w:multiLevelType w:val="hybridMultilevel"/>
    <w:tmpl w:val="587E5A60"/>
    <w:lvl w:ilvl="0" w:tplc="99282A8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BEB73FC"/>
    <w:multiLevelType w:val="multilevel"/>
    <w:tmpl w:val="A7D0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216E86"/>
    <w:multiLevelType w:val="hybridMultilevel"/>
    <w:tmpl w:val="09149B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E52786"/>
    <w:multiLevelType w:val="hybridMultilevel"/>
    <w:tmpl w:val="4F9C6AD2"/>
    <w:lvl w:ilvl="0" w:tplc="1EECC58E">
      <w:start w:val="5"/>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261343F"/>
    <w:multiLevelType w:val="multilevel"/>
    <w:tmpl w:val="1D0CAB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31DB1"/>
    <w:multiLevelType w:val="hybridMultilevel"/>
    <w:tmpl w:val="203E6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B0F04"/>
    <w:multiLevelType w:val="hybridMultilevel"/>
    <w:tmpl w:val="D29E8022"/>
    <w:lvl w:ilvl="0" w:tplc="D26621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7BE0B0A"/>
    <w:multiLevelType w:val="hybridMultilevel"/>
    <w:tmpl w:val="BA248084"/>
    <w:lvl w:ilvl="0" w:tplc="DEFAB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9DF45C9"/>
    <w:multiLevelType w:val="hybridMultilevel"/>
    <w:tmpl w:val="368C0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581082"/>
    <w:multiLevelType w:val="hybridMultilevel"/>
    <w:tmpl w:val="BDC2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616D97"/>
    <w:multiLevelType w:val="multilevel"/>
    <w:tmpl w:val="0F8CDA2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366C6A"/>
    <w:multiLevelType w:val="multilevel"/>
    <w:tmpl w:val="DA00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A145E5"/>
    <w:multiLevelType w:val="multilevel"/>
    <w:tmpl w:val="4FE0992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17074C"/>
    <w:multiLevelType w:val="multilevel"/>
    <w:tmpl w:val="42B6909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A15DE"/>
    <w:multiLevelType w:val="hybridMultilevel"/>
    <w:tmpl w:val="E64235B6"/>
    <w:lvl w:ilvl="0" w:tplc="2B9AF77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BA34DBA"/>
    <w:multiLevelType w:val="hybridMultilevel"/>
    <w:tmpl w:val="3F760C54"/>
    <w:lvl w:ilvl="0" w:tplc="EB246F32">
      <w:start w:val="4"/>
      <w:numFmt w:val="decimal"/>
      <w:lvlText w:val="%1."/>
      <w:lvlJc w:val="left"/>
      <w:pPr>
        <w:ind w:left="929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9A36BCA"/>
    <w:multiLevelType w:val="hybridMultilevel"/>
    <w:tmpl w:val="064AB900"/>
    <w:lvl w:ilvl="0" w:tplc="9296EAF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CC457B9"/>
    <w:multiLevelType w:val="multilevel"/>
    <w:tmpl w:val="1924FA5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97139A"/>
    <w:multiLevelType w:val="hybridMultilevel"/>
    <w:tmpl w:val="20D4ACD6"/>
    <w:lvl w:ilvl="0" w:tplc="AE94D6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41815A7"/>
    <w:multiLevelType w:val="hybridMultilevel"/>
    <w:tmpl w:val="D05284E8"/>
    <w:lvl w:ilvl="0" w:tplc="742C2B92">
      <w:start w:val="1"/>
      <w:numFmt w:val="decimal"/>
      <w:lvlText w:val="%1."/>
      <w:lvlJc w:val="left"/>
      <w:pPr>
        <w:ind w:left="927" w:hanging="360"/>
      </w:pPr>
      <w:rPr>
        <w:rFonts w:ascii="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24"/>
  </w:num>
  <w:num w:numId="3">
    <w:abstractNumId w:val="9"/>
  </w:num>
  <w:num w:numId="4">
    <w:abstractNumId w:val="17"/>
  </w:num>
  <w:num w:numId="5">
    <w:abstractNumId w:val="22"/>
  </w:num>
  <w:num w:numId="6">
    <w:abstractNumId w:val="18"/>
  </w:num>
  <w:num w:numId="7">
    <w:abstractNumId w:val="15"/>
  </w:num>
  <w:num w:numId="8">
    <w:abstractNumId w:val="4"/>
  </w:num>
  <w:num w:numId="9">
    <w:abstractNumId w:val="5"/>
  </w:num>
  <w:num w:numId="10">
    <w:abstractNumId w:val="0"/>
  </w:num>
  <w:num w:numId="11">
    <w:abstractNumId w:val="23"/>
  </w:num>
  <w:num w:numId="12">
    <w:abstractNumId w:val="2"/>
  </w:num>
  <w:num w:numId="13">
    <w:abstractNumId w:val="12"/>
  </w:num>
  <w:num w:numId="14">
    <w:abstractNumId w:val="3"/>
  </w:num>
  <w:num w:numId="15">
    <w:abstractNumId w:val="20"/>
  </w:num>
  <w:num w:numId="16">
    <w:abstractNumId w:val="19"/>
  </w:num>
  <w:num w:numId="17">
    <w:abstractNumId w:val="16"/>
  </w:num>
  <w:num w:numId="18">
    <w:abstractNumId w:val="6"/>
  </w:num>
  <w:num w:numId="19">
    <w:abstractNumId w:val="1"/>
  </w:num>
  <w:num w:numId="20">
    <w:abstractNumId w:val="21"/>
  </w:num>
  <w:num w:numId="21">
    <w:abstractNumId w:va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1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footnotePr>
    <w:footnote w:id="-1"/>
    <w:footnote w:id="0"/>
  </w:footnotePr>
  <w:endnotePr>
    <w:endnote w:id="-1"/>
    <w:endnote w:id="0"/>
  </w:endnotePr>
  <w:compat/>
  <w:rsids>
    <w:rsidRoot w:val="00427C19"/>
    <w:rsid w:val="00000C59"/>
    <w:rsid w:val="00003C20"/>
    <w:rsid w:val="00007F8E"/>
    <w:rsid w:val="000132EB"/>
    <w:rsid w:val="000161A5"/>
    <w:rsid w:val="00016D5B"/>
    <w:rsid w:val="00024B9B"/>
    <w:rsid w:val="000254E2"/>
    <w:rsid w:val="00030E47"/>
    <w:rsid w:val="0003227B"/>
    <w:rsid w:val="00037203"/>
    <w:rsid w:val="000422F3"/>
    <w:rsid w:val="0005024C"/>
    <w:rsid w:val="00051CAD"/>
    <w:rsid w:val="0005203A"/>
    <w:rsid w:val="00057CE6"/>
    <w:rsid w:val="000607E3"/>
    <w:rsid w:val="000724AA"/>
    <w:rsid w:val="00073F3E"/>
    <w:rsid w:val="00073F8C"/>
    <w:rsid w:val="00077222"/>
    <w:rsid w:val="00080239"/>
    <w:rsid w:val="00081F62"/>
    <w:rsid w:val="0008369F"/>
    <w:rsid w:val="00091946"/>
    <w:rsid w:val="00093E46"/>
    <w:rsid w:val="00097FCC"/>
    <w:rsid w:val="000A69F0"/>
    <w:rsid w:val="000B7641"/>
    <w:rsid w:val="000C199A"/>
    <w:rsid w:val="000C58C0"/>
    <w:rsid w:val="000C6166"/>
    <w:rsid w:val="000C6E63"/>
    <w:rsid w:val="000D3140"/>
    <w:rsid w:val="000E532F"/>
    <w:rsid w:val="000F127A"/>
    <w:rsid w:val="000F3C04"/>
    <w:rsid w:val="00101CC3"/>
    <w:rsid w:val="00104D1C"/>
    <w:rsid w:val="00106A42"/>
    <w:rsid w:val="001075A9"/>
    <w:rsid w:val="00114961"/>
    <w:rsid w:val="00115EEF"/>
    <w:rsid w:val="00121C05"/>
    <w:rsid w:val="00122216"/>
    <w:rsid w:val="001359B0"/>
    <w:rsid w:val="001360D4"/>
    <w:rsid w:val="00144EA5"/>
    <w:rsid w:val="00162F89"/>
    <w:rsid w:val="0017004D"/>
    <w:rsid w:val="00183A7F"/>
    <w:rsid w:val="0019045C"/>
    <w:rsid w:val="00190DB9"/>
    <w:rsid w:val="00196920"/>
    <w:rsid w:val="0019753F"/>
    <w:rsid w:val="001A0728"/>
    <w:rsid w:val="001A2B53"/>
    <w:rsid w:val="001A42AA"/>
    <w:rsid w:val="001A6D71"/>
    <w:rsid w:val="001B538D"/>
    <w:rsid w:val="001C270A"/>
    <w:rsid w:val="001C6AB5"/>
    <w:rsid w:val="001D56EE"/>
    <w:rsid w:val="001E049B"/>
    <w:rsid w:val="001E4B8D"/>
    <w:rsid w:val="001E7E80"/>
    <w:rsid w:val="00200F75"/>
    <w:rsid w:val="00205491"/>
    <w:rsid w:val="002101CB"/>
    <w:rsid w:val="002177B0"/>
    <w:rsid w:val="00225114"/>
    <w:rsid w:val="0022582E"/>
    <w:rsid w:val="00226924"/>
    <w:rsid w:val="002344AD"/>
    <w:rsid w:val="002353BD"/>
    <w:rsid w:val="0023731B"/>
    <w:rsid w:val="002376B6"/>
    <w:rsid w:val="002424BD"/>
    <w:rsid w:val="00244CB4"/>
    <w:rsid w:val="0024612F"/>
    <w:rsid w:val="0024647D"/>
    <w:rsid w:val="0024651D"/>
    <w:rsid w:val="002465C7"/>
    <w:rsid w:val="002467E0"/>
    <w:rsid w:val="00246831"/>
    <w:rsid w:val="00246F9A"/>
    <w:rsid w:val="002479D0"/>
    <w:rsid w:val="00256A6B"/>
    <w:rsid w:val="00260BC4"/>
    <w:rsid w:val="0027286E"/>
    <w:rsid w:val="00274AF3"/>
    <w:rsid w:val="00277B18"/>
    <w:rsid w:val="00280B5B"/>
    <w:rsid w:val="002948A8"/>
    <w:rsid w:val="00296B9B"/>
    <w:rsid w:val="002A55B7"/>
    <w:rsid w:val="002A5F83"/>
    <w:rsid w:val="002C3D67"/>
    <w:rsid w:val="002C69AA"/>
    <w:rsid w:val="002D01F0"/>
    <w:rsid w:val="002D5E7E"/>
    <w:rsid w:val="002E39D2"/>
    <w:rsid w:val="002F1B1E"/>
    <w:rsid w:val="002F26E4"/>
    <w:rsid w:val="002F4A13"/>
    <w:rsid w:val="002F7D7E"/>
    <w:rsid w:val="00300756"/>
    <w:rsid w:val="00305241"/>
    <w:rsid w:val="003059C4"/>
    <w:rsid w:val="00306B5A"/>
    <w:rsid w:val="003118A6"/>
    <w:rsid w:val="00313B4F"/>
    <w:rsid w:val="00317DED"/>
    <w:rsid w:val="00322D70"/>
    <w:rsid w:val="003252B9"/>
    <w:rsid w:val="00327A7A"/>
    <w:rsid w:val="003301D5"/>
    <w:rsid w:val="00333365"/>
    <w:rsid w:val="0034036D"/>
    <w:rsid w:val="0034140E"/>
    <w:rsid w:val="00341EDD"/>
    <w:rsid w:val="0034264E"/>
    <w:rsid w:val="003463D6"/>
    <w:rsid w:val="00351F76"/>
    <w:rsid w:val="00360985"/>
    <w:rsid w:val="00365108"/>
    <w:rsid w:val="00374125"/>
    <w:rsid w:val="00376EA4"/>
    <w:rsid w:val="00382180"/>
    <w:rsid w:val="003939D7"/>
    <w:rsid w:val="003952E6"/>
    <w:rsid w:val="00396C0E"/>
    <w:rsid w:val="003A23D8"/>
    <w:rsid w:val="003A4863"/>
    <w:rsid w:val="003B4763"/>
    <w:rsid w:val="003D28E7"/>
    <w:rsid w:val="003D6F75"/>
    <w:rsid w:val="003F73A9"/>
    <w:rsid w:val="003F7849"/>
    <w:rsid w:val="00423B46"/>
    <w:rsid w:val="00424B4D"/>
    <w:rsid w:val="00425361"/>
    <w:rsid w:val="00427C19"/>
    <w:rsid w:val="00442F52"/>
    <w:rsid w:val="004469AB"/>
    <w:rsid w:val="00450208"/>
    <w:rsid w:val="0045058A"/>
    <w:rsid w:val="00452AA1"/>
    <w:rsid w:val="00457EF3"/>
    <w:rsid w:val="0046030E"/>
    <w:rsid w:val="00473361"/>
    <w:rsid w:val="004762B3"/>
    <w:rsid w:val="00477FBD"/>
    <w:rsid w:val="00482587"/>
    <w:rsid w:val="004855D9"/>
    <w:rsid w:val="0049039B"/>
    <w:rsid w:val="004912A2"/>
    <w:rsid w:val="00491895"/>
    <w:rsid w:val="0049345E"/>
    <w:rsid w:val="00496EA2"/>
    <w:rsid w:val="004974DE"/>
    <w:rsid w:val="004A2F0A"/>
    <w:rsid w:val="004B5FC7"/>
    <w:rsid w:val="004C7C12"/>
    <w:rsid w:val="004D01AE"/>
    <w:rsid w:val="004D0F40"/>
    <w:rsid w:val="004D1291"/>
    <w:rsid w:val="004D286F"/>
    <w:rsid w:val="004D5A6F"/>
    <w:rsid w:val="004E0EEE"/>
    <w:rsid w:val="004E3121"/>
    <w:rsid w:val="004E4109"/>
    <w:rsid w:val="004E779D"/>
    <w:rsid w:val="004F3800"/>
    <w:rsid w:val="004F6EB1"/>
    <w:rsid w:val="005001CE"/>
    <w:rsid w:val="00500AED"/>
    <w:rsid w:val="005027EA"/>
    <w:rsid w:val="00503A6D"/>
    <w:rsid w:val="00506593"/>
    <w:rsid w:val="00513669"/>
    <w:rsid w:val="00516418"/>
    <w:rsid w:val="00520144"/>
    <w:rsid w:val="00523BF8"/>
    <w:rsid w:val="0052430A"/>
    <w:rsid w:val="0054065F"/>
    <w:rsid w:val="00541AE8"/>
    <w:rsid w:val="00553B93"/>
    <w:rsid w:val="00556DDC"/>
    <w:rsid w:val="00557079"/>
    <w:rsid w:val="0056019C"/>
    <w:rsid w:val="00572F34"/>
    <w:rsid w:val="00580866"/>
    <w:rsid w:val="00585F6E"/>
    <w:rsid w:val="005C0001"/>
    <w:rsid w:val="005C0590"/>
    <w:rsid w:val="005C19EC"/>
    <w:rsid w:val="005C3521"/>
    <w:rsid w:val="005D7570"/>
    <w:rsid w:val="005E06B7"/>
    <w:rsid w:val="005E1678"/>
    <w:rsid w:val="005E3D64"/>
    <w:rsid w:val="005E713E"/>
    <w:rsid w:val="005F0870"/>
    <w:rsid w:val="005F27C0"/>
    <w:rsid w:val="005F6B86"/>
    <w:rsid w:val="005F781A"/>
    <w:rsid w:val="006015C0"/>
    <w:rsid w:val="00605C0F"/>
    <w:rsid w:val="006061F4"/>
    <w:rsid w:val="006209D0"/>
    <w:rsid w:val="00621A3C"/>
    <w:rsid w:val="006266C0"/>
    <w:rsid w:val="00627CA8"/>
    <w:rsid w:val="00640AB2"/>
    <w:rsid w:val="006461FB"/>
    <w:rsid w:val="00650A19"/>
    <w:rsid w:val="00652F1D"/>
    <w:rsid w:val="006546EF"/>
    <w:rsid w:val="00656480"/>
    <w:rsid w:val="00661A0E"/>
    <w:rsid w:val="006634D2"/>
    <w:rsid w:val="006655D8"/>
    <w:rsid w:val="00665912"/>
    <w:rsid w:val="0067005A"/>
    <w:rsid w:val="0067140B"/>
    <w:rsid w:val="006717E8"/>
    <w:rsid w:val="00675191"/>
    <w:rsid w:val="00675E71"/>
    <w:rsid w:val="00682945"/>
    <w:rsid w:val="00685634"/>
    <w:rsid w:val="0068671C"/>
    <w:rsid w:val="006919E3"/>
    <w:rsid w:val="006A1DCC"/>
    <w:rsid w:val="006A267B"/>
    <w:rsid w:val="006A2D17"/>
    <w:rsid w:val="006A7272"/>
    <w:rsid w:val="006B2328"/>
    <w:rsid w:val="006B3AE5"/>
    <w:rsid w:val="006B4514"/>
    <w:rsid w:val="006C0331"/>
    <w:rsid w:val="006C31E6"/>
    <w:rsid w:val="006C661A"/>
    <w:rsid w:val="006C6FC3"/>
    <w:rsid w:val="006D01BF"/>
    <w:rsid w:val="006D08CC"/>
    <w:rsid w:val="006D10C2"/>
    <w:rsid w:val="006D20C4"/>
    <w:rsid w:val="006E1818"/>
    <w:rsid w:val="006E5029"/>
    <w:rsid w:val="006F48B1"/>
    <w:rsid w:val="006F5AA3"/>
    <w:rsid w:val="007023FA"/>
    <w:rsid w:val="00705EA8"/>
    <w:rsid w:val="00706016"/>
    <w:rsid w:val="00710866"/>
    <w:rsid w:val="00713D2A"/>
    <w:rsid w:val="00714502"/>
    <w:rsid w:val="0072507B"/>
    <w:rsid w:val="007334B2"/>
    <w:rsid w:val="007341E4"/>
    <w:rsid w:val="00736B23"/>
    <w:rsid w:val="00736E31"/>
    <w:rsid w:val="007410EF"/>
    <w:rsid w:val="00746A0A"/>
    <w:rsid w:val="007500E9"/>
    <w:rsid w:val="00753201"/>
    <w:rsid w:val="00754A9B"/>
    <w:rsid w:val="00772DC4"/>
    <w:rsid w:val="00775860"/>
    <w:rsid w:val="00783EA5"/>
    <w:rsid w:val="0078421E"/>
    <w:rsid w:val="00794721"/>
    <w:rsid w:val="007A406C"/>
    <w:rsid w:val="007A496E"/>
    <w:rsid w:val="007B7055"/>
    <w:rsid w:val="007C0EB5"/>
    <w:rsid w:val="007C25C1"/>
    <w:rsid w:val="007C4126"/>
    <w:rsid w:val="007C5922"/>
    <w:rsid w:val="007E0DF6"/>
    <w:rsid w:val="007E19C2"/>
    <w:rsid w:val="007E26F7"/>
    <w:rsid w:val="007E641F"/>
    <w:rsid w:val="007E6853"/>
    <w:rsid w:val="00810978"/>
    <w:rsid w:val="00813B65"/>
    <w:rsid w:val="00814646"/>
    <w:rsid w:val="00817C85"/>
    <w:rsid w:val="00821050"/>
    <w:rsid w:val="00823D7F"/>
    <w:rsid w:val="00844201"/>
    <w:rsid w:val="008461C4"/>
    <w:rsid w:val="0085091B"/>
    <w:rsid w:val="00852939"/>
    <w:rsid w:val="00862DE5"/>
    <w:rsid w:val="008650FB"/>
    <w:rsid w:val="008654F8"/>
    <w:rsid w:val="008742BD"/>
    <w:rsid w:val="00883B22"/>
    <w:rsid w:val="00891F9F"/>
    <w:rsid w:val="008943F0"/>
    <w:rsid w:val="008972E5"/>
    <w:rsid w:val="008A02D5"/>
    <w:rsid w:val="008A0669"/>
    <w:rsid w:val="008A3D78"/>
    <w:rsid w:val="008A6B8A"/>
    <w:rsid w:val="008B1D4C"/>
    <w:rsid w:val="008B26FE"/>
    <w:rsid w:val="008B4046"/>
    <w:rsid w:val="008C1598"/>
    <w:rsid w:val="008C1F69"/>
    <w:rsid w:val="008D0130"/>
    <w:rsid w:val="008D3F20"/>
    <w:rsid w:val="008E3853"/>
    <w:rsid w:val="008E47C4"/>
    <w:rsid w:val="008F4093"/>
    <w:rsid w:val="008F7630"/>
    <w:rsid w:val="00917F8F"/>
    <w:rsid w:val="00924D32"/>
    <w:rsid w:val="0093695A"/>
    <w:rsid w:val="00940489"/>
    <w:rsid w:val="00940A65"/>
    <w:rsid w:val="00951459"/>
    <w:rsid w:val="00951609"/>
    <w:rsid w:val="00961B55"/>
    <w:rsid w:val="00962F9A"/>
    <w:rsid w:val="00965121"/>
    <w:rsid w:val="0098123A"/>
    <w:rsid w:val="00984146"/>
    <w:rsid w:val="00987008"/>
    <w:rsid w:val="00987154"/>
    <w:rsid w:val="00991C8F"/>
    <w:rsid w:val="00993FAD"/>
    <w:rsid w:val="00995F1C"/>
    <w:rsid w:val="009B0B9F"/>
    <w:rsid w:val="009C07CC"/>
    <w:rsid w:val="009C4CE3"/>
    <w:rsid w:val="009D298F"/>
    <w:rsid w:val="009D6128"/>
    <w:rsid w:val="009F4B1D"/>
    <w:rsid w:val="00A05619"/>
    <w:rsid w:val="00A17D7B"/>
    <w:rsid w:val="00A20633"/>
    <w:rsid w:val="00A354CC"/>
    <w:rsid w:val="00A369F0"/>
    <w:rsid w:val="00A4220F"/>
    <w:rsid w:val="00A466FD"/>
    <w:rsid w:val="00A47D31"/>
    <w:rsid w:val="00A51D8C"/>
    <w:rsid w:val="00A63F3E"/>
    <w:rsid w:val="00A6588D"/>
    <w:rsid w:val="00A863B1"/>
    <w:rsid w:val="00A96656"/>
    <w:rsid w:val="00AA240E"/>
    <w:rsid w:val="00AA52E0"/>
    <w:rsid w:val="00AA76D4"/>
    <w:rsid w:val="00AA776F"/>
    <w:rsid w:val="00AB0A65"/>
    <w:rsid w:val="00AB2CBB"/>
    <w:rsid w:val="00AB3E88"/>
    <w:rsid w:val="00AB6995"/>
    <w:rsid w:val="00AC0B35"/>
    <w:rsid w:val="00AC6ABE"/>
    <w:rsid w:val="00AC74B5"/>
    <w:rsid w:val="00AD10FC"/>
    <w:rsid w:val="00AD1C70"/>
    <w:rsid w:val="00AE449A"/>
    <w:rsid w:val="00AF46D2"/>
    <w:rsid w:val="00AF51E9"/>
    <w:rsid w:val="00B04A63"/>
    <w:rsid w:val="00B05A99"/>
    <w:rsid w:val="00B134DC"/>
    <w:rsid w:val="00B24708"/>
    <w:rsid w:val="00B319F8"/>
    <w:rsid w:val="00B321E8"/>
    <w:rsid w:val="00B342FA"/>
    <w:rsid w:val="00B350D7"/>
    <w:rsid w:val="00B36A93"/>
    <w:rsid w:val="00B37B93"/>
    <w:rsid w:val="00B4107B"/>
    <w:rsid w:val="00B423ED"/>
    <w:rsid w:val="00B43631"/>
    <w:rsid w:val="00B51F06"/>
    <w:rsid w:val="00B61A38"/>
    <w:rsid w:val="00B62CC4"/>
    <w:rsid w:val="00B661C3"/>
    <w:rsid w:val="00B663CB"/>
    <w:rsid w:val="00B71D30"/>
    <w:rsid w:val="00B74909"/>
    <w:rsid w:val="00B753E7"/>
    <w:rsid w:val="00B76266"/>
    <w:rsid w:val="00B87634"/>
    <w:rsid w:val="00B91E11"/>
    <w:rsid w:val="00B9590E"/>
    <w:rsid w:val="00BA1CD2"/>
    <w:rsid w:val="00BA4CF0"/>
    <w:rsid w:val="00BA744A"/>
    <w:rsid w:val="00BB0537"/>
    <w:rsid w:val="00BB7366"/>
    <w:rsid w:val="00BB796D"/>
    <w:rsid w:val="00BC2C7E"/>
    <w:rsid w:val="00BD0474"/>
    <w:rsid w:val="00BD1889"/>
    <w:rsid w:val="00BD18E9"/>
    <w:rsid w:val="00BE0959"/>
    <w:rsid w:val="00BE42A4"/>
    <w:rsid w:val="00BF05DF"/>
    <w:rsid w:val="00BF0C5B"/>
    <w:rsid w:val="00BF2165"/>
    <w:rsid w:val="00BF292F"/>
    <w:rsid w:val="00BF4EEF"/>
    <w:rsid w:val="00C01E63"/>
    <w:rsid w:val="00C12D32"/>
    <w:rsid w:val="00C143E4"/>
    <w:rsid w:val="00C1550B"/>
    <w:rsid w:val="00C261E4"/>
    <w:rsid w:val="00C27F86"/>
    <w:rsid w:val="00C33EAE"/>
    <w:rsid w:val="00C33FC7"/>
    <w:rsid w:val="00C36072"/>
    <w:rsid w:val="00C4203F"/>
    <w:rsid w:val="00C453BD"/>
    <w:rsid w:val="00C52028"/>
    <w:rsid w:val="00C52D3B"/>
    <w:rsid w:val="00C54FB6"/>
    <w:rsid w:val="00C55EA0"/>
    <w:rsid w:val="00C76106"/>
    <w:rsid w:val="00C80486"/>
    <w:rsid w:val="00C81E5C"/>
    <w:rsid w:val="00C85663"/>
    <w:rsid w:val="00C92F85"/>
    <w:rsid w:val="00C930A6"/>
    <w:rsid w:val="00C94AEF"/>
    <w:rsid w:val="00CA31BF"/>
    <w:rsid w:val="00CA7A3A"/>
    <w:rsid w:val="00CB169A"/>
    <w:rsid w:val="00CB2613"/>
    <w:rsid w:val="00CB4054"/>
    <w:rsid w:val="00CC0F5D"/>
    <w:rsid w:val="00CC16F4"/>
    <w:rsid w:val="00CC4780"/>
    <w:rsid w:val="00CD2D44"/>
    <w:rsid w:val="00CD3081"/>
    <w:rsid w:val="00CE2695"/>
    <w:rsid w:val="00CE30A6"/>
    <w:rsid w:val="00CF4BF6"/>
    <w:rsid w:val="00CF5BBF"/>
    <w:rsid w:val="00D00214"/>
    <w:rsid w:val="00D02F6C"/>
    <w:rsid w:val="00D052C3"/>
    <w:rsid w:val="00D0572A"/>
    <w:rsid w:val="00D11AC3"/>
    <w:rsid w:val="00D11F6E"/>
    <w:rsid w:val="00D13559"/>
    <w:rsid w:val="00D1397C"/>
    <w:rsid w:val="00D235EA"/>
    <w:rsid w:val="00D23E53"/>
    <w:rsid w:val="00D332E2"/>
    <w:rsid w:val="00D33F9D"/>
    <w:rsid w:val="00D417D9"/>
    <w:rsid w:val="00D459A4"/>
    <w:rsid w:val="00D47B4E"/>
    <w:rsid w:val="00D521BF"/>
    <w:rsid w:val="00D53C8A"/>
    <w:rsid w:val="00D53D10"/>
    <w:rsid w:val="00D55832"/>
    <w:rsid w:val="00D57F12"/>
    <w:rsid w:val="00D60268"/>
    <w:rsid w:val="00D60705"/>
    <w:rsid w:val="00D62576"/>
    <w:rsid w:val="00D71CF0"/>
    <w:rsid w:val="00D72FF5"/>
    <w:rsid w:val="00D74D38"/>
    <w:rsid w:val="00D74F66"/>
    <w:rsid w:val="00D77728"/>
    <w:rsid w:val="00D82EFC"/>
    <w:rsid w:val="00D86244"/>
    <w:rsid w:val="00D87989"/>
    <w:rsid w:val="00D93515"/>
    <w:rsid w:val="00D95C55"/>
    <w:rsid w:val="00DA03EA"/>
    <w:rsid w:val="00DA7D05"/>
    <w:rsid w:val="00DB5995"/>
    <w:rsid w:val="00DC15DF"/>
    <w:rsid w:val="00DC2711"/>
    <w:rsid w:val="00DC5C3F"/>
    <w:rsid w:val="00DC65C7"/>
    <w:rsid w:val="00DD0F10"/>
    <w:rsid w:val="00DD7184"/>
    <w:rsid w:val="00DD7E52"/>
    <w:rsid w:val="00DE4506"/>
    <w:rsid w:val="00DF04A8"/>
    <w:rsid w:val="00DF4B24"/>
    <w:rsid w:val="00E00B53"/>
    <w:rsid w:val="00E0182F"/>
    <w:rsid w:val="00E05798"/>
    <w:rsid w:val="00E12A46"/>
    <w:rsid w:val="00E15450"/>
    <w:rsid w:val="00E237AF"/>
    <w:rsid w:val="00E245C9"/>
    <w:rsid w:val="00E31FBF"/>
    <w:rsid w:val="00E451C1"/>
    <w:rsid w:val="00E655D5"/>
    <w:rsid w:val="00E7173D"/>
    <w:rsid w:val="00E75201"/>
    <w:rsid w:val="00E90F70"/>
    <w:rsid w:val="00E9269E"/>
    <w:rsid w:val="00EA27FE"/>
    <w:rsid w:val="00EC11C1"/>
    <w:rsid w:val="00EC6314"/>
    <w:rsid w:val="00EC6E20"/>
    <w:rsid w:val="00ED4CFF"/>
    <w:rsid w:val="00EE06D1"/>
    <w:rsid w:val="00EE656F"/>
    <w:rsid w:val="00EE6B81"/>
    <w:rsid w:val="00EF3A1D"/>
    <w:rsid w:val="00F028AC"/>
    <w:rsid w:val="00F02F62"/>
    <w:rsid w:val="00F05E04"/>
    <w:rsid w:val="00F05E12"/>
    <w:rsid w:val="00F33758"/>
    <w:rsid w:val="00F34846"/>
    <w:rsid w:val="00F465ED"/>
    <w:rsid w:val="00F46767"/>
    <w:rsid w:val="00F47BD7"/>
    <w:rsid w:val="00F50C89"/>
    <w:rsid w:val="00F65561"/>
    <w:rsid w:val="00F66EB1"/>
    <w:rsid w:val="00F70065"/>
    <w:rsid w:val="00F7041A"/>
    <w:rsid w:val="00F81920"/>
    <w:rsid w:val="00F90BFA"/>
    <w:rsid w:val="00F950D8"/>
    <w:rsid w:val="00F9780C"/>
    <w:rsid w:val="00FA46E0"/>
    <w:rsid w:val="00FA68E1"/>
    <w:rsid w:val="00FB0DEB"/>
    <w:rsid w:val="00FC6DB9"/>
    <w:rsid w:val="00FC722C"/>
    <w:rsid w:val="00FD0F9B"/>
    <w:rsid w:val="00FD1F8C"/>
    <w:rsid w:val="00FD608C"/>
    <w:rsid w:val="00FF080B"/>
    <w:rsid w:val="00FF5E44"/>
    <w:rsid w:val="00FF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19"/>
  </w:style>
  <w:style w:type="paragraph" w:styleId="1">
    <w:name w:val="heading 1"/>
    <w:basedOn w:val="a"/>
    <w:link w:val="10"/>
    <w:uiPriority w:val="9"/>
    <w:qFormat/>
    <w:rsid w:val="00162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62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C1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rsid w:val="00030E4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62F89"/>
    <w:rPr>
      <w:rFonts w:ascii="Times New Roman" w:eastAsia="Times New Roman" w:hAnsi="Times New Roman" w:cs="Times New Roman"/>
      <w:b/>
      <w:bCs/>
      <w:kern w:val="36"/>
      <w:sz w:val="48"/>
      <w:szCs w:val="48"/>
      <w:lang w:eastAsia="ru-RU"/>
    </w:rPr>
  </w:style>
  <w:style w:type="character" w:customStyle="1" w:styleId="blk">
    <w:name w:val="blk"/>
    <w:basedOn w:val="a0"/>
    <w:rsid w:val="00162F89"/>
  </w:style>
  <w:style w:type="character" w:customStyle="1" w:styleId="hl">
    <w:name w:val="hl"/>
    <w:basedOn w:val="a0"/>
    <w:rsid w:val="00162F89"/>
  </w:style>
  <w:style w:type="character" w:customStyle="1" w:styleId="nobr">
    <w:name w:val="nobr"/>
    <w:basedOn w:val="a0"/>
    <w:rsid w:val="00162F89"/>
  </w:style>
  <w:style w:type="character" w:styleId="a5">
    <w:name w:val="Hyperlink"/>
    <w:basedOn w:val="a0"/>
    <w:uiPriority w:val="99"/>
    <w:semiHidden/>
    <w:unhideWhenUsed/>
    <w:rsid w:val="00162F89"/>
    <w:rPr>
      <w:color w:val="0000FF"/>
      <w:u w:val="single"/>
    </w:rPr>
  </w:style>
  <w:style w:type="character" w:customStyle="1" w:styleId="20">
    <w:name w:val="Заголовок 2 Знак"/>
    <w:basedOn w:val="a0"/>
    <w:link w:val="2"/>
    <w:uiPriority w:val="9"/>
    <w:rsid w:val="00162F89"/>
    <w:rPr>
      <w:rFonts w:asciiTheme="majorHAnsi" w:eastAsiaTheme="majorEastAsia" w:hAnsiTheme="majorHAnsi" w:cstheme="majorBidi"/>
      <w:b/>
      <w:bCs/>
      <w:color w:val="4F81BD" w:themeColor="accent1"/>
      <w:sz w:val="26"/>
      <w:szCs w:val="26"/>
    </w:rPr>
  </w:style>
  <w:style w:type="character" w:styleId="HTML">
    <w:name w:val="HTML Cite"/>
    <w:basedOn w:val="a0"/>
    <w:uiPriority w:val="99"/>
    <w:semiHidden/>
    <w:unhideWhenUsed/>
    <w:rsid w:val="00162F89"/>
    <w:rPr>
      <w:i/>
      <w:iCs/>
      <w:vanish w:val="0"/>
      <w:webHidden w:val="0"/>
      <w:bdr w:val="dashed" w:sz="6" w:space="0" w:color="000000" w:frame="1"/>
      <w:specVanish w:val="0"/>
    </w:rPr>
  </w:style>
  <w:style w:type="paragraph" w:styleId="HTML0">
    <w:name w:val="HTML Preformatted"/>
    <w:basedOn w:val="a"/>
    <w:link w:val="HTML1"/>
    <w:uiPriority w:val="99"/>
    <w:semiHidden/>
    <w:unhideWhenUsed/>
    <w:rsid w:val="0016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0"/>
    <w:link w:val="HTML0"/>
    <w:uiPriority w:val="99"/>
    <w:semiHidden/>
    <w:rsid w:val="00162F89"/>
    <w:rPr>
      <w:rFonts w:ascii="Courier New" w:eastAsia="Times New Roman" w:hAnsi="Courier New" w:cs="Courier New"/>
      <w:sz w:val="18"/>
      <w:szCs w:val="18"/>
      <w:lang w:eastAsia="ru-RU"/>
    </w:rPr>
  </w:style>
  <w:style w:type="character" w:styleId="a6">
    <w:name w:val="Strong"/>
    <w:basedOn w:val="a0"/>
    <w:uiPriority w:val="22"/>
    <w:qFormat/>
    <w:rsid w:val="00162F89"/>
    <w:rPr>
      <w:b/>
      <w:bCs/>
    </w:rPr>
  </w:style>
  <w:style w:type="paragraph" w:styleId="a7">
    <w:name w:val="Balloon Text"/>
    <w:basedOn w:val="a"/>
    <w:link w:val="a8"/>
    <w:uiPriority w:val="99"/>
    <w:semiHidden/>
    <w:unhideWhenUsed/>
    <w:rsid w:val="00162F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2F89"/>
    <w:rPr>
      <w:rFonts w:ascii="Tahoma" w:hAnsi="Tahoma" w:cs="Tahoma"/>
      <w:sz w:val="16"/>
      <w:szCs w:val="16"/>
    </w:rPr>
  </w:style>
  <w:style w:type="paragraph" w:styleId="a9">
    <w:name w:val="header"/>
    <w:basedOn w:val="a"/>
    <w:link w:val="aa"/>
    <w:uiPriority w:val="99"/>
    <w:semiHidden/>
    <w:unhideWhenUsed/>
    <w:rsid w:val="004E0EE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E0EEE"/>
  </w:style>
  <w:style w:type="paragraph" w:styleId="ab">
    <w:name w:val="footer"/>
    <w:basedOn w:val="a"/>
    <w:link w:val="ac"/>
    <w:uiPriority w:val="99"/>
    <w:unhideWhenUsed/>
    <w:rsid w:val="004E0E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0EEE"/>
  </w:style>
  <w:style w:type="table" w:styleId="ad">
    <w:name w:val="Table Grid"/>
    <w:basedOn w:val="a1"/>
    <w:uiPriority w:val="59"/>
    <w:rsid w:val="008B4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5E1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E1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html">
    <w:name w:val="print_html"/>
    <w:basedOn w:val="a0"/>
    <w:rsid w:val="0054065F"/>
  </w:style>
  <w:style w:type="character" w:customStyle="1" w:styleId="printpdf">
    <w:name w:val="print_pdf"/>
    <w:basedOn w:val="a0"/>
    <w:rsid w:val="0054065F"/>
  </w:style>
  <w:style w:type="paragraph" w:styleId="ae">
    <w:name w:val="Body Text"/>
    <w:basedOn w:val="a"/>
    <w:link w:val="af"/>
    <w:uiPriority w:val="99"/>
    <w:semiHidden/>
    <w:unhideWhenUsed/>
    <w:rsid w:val="008650FB"/>
    <w:pPr>
      <w:tabs>
        <w:tab w:val="left" w:pos="6210"/>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8650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084014">
      <w:bodyDiv w:val="1"/>
      <w:marLeft w:val="0"/>
      <w:marRight w:val="0"/>
      <w:marTop w:val="0"/>
      <w:marBottom w:val="0"/>
      <w:divBdr>
        <w:top w:val="none" w:sz="0" w:space="0" w:color="auto"/>
        <w:left w:val="none" w:sz="0" w:space="0" w:color="auto"/>
        <w:bottom w:val="none" w:sz="0" w:space="0" w:color="auto"/>
        <w:right w:val="none" w:sz="0" w:space="0" w:color="auto"/>
      </w:divBdr>
    </w:div>
    <w:div w:id="246622546">
      <w:bodyDiv w:val="1"/>
      <w:marLeft w:val="0"/>
      <w:marRight w:val="0"/>
      <w:marTop w:val="0"/>
      <w:marBottom w:val="0"/>
      <w:divBdr>
        <w:top w:val="none" w:sz="0" w:space="0" w:color="auto"/>
        <w:left w:val="none" w:sz="0" w:space="0" w:color="auto"/>
        <w:bottom w:val="none" w:sz="0" w:space="0" w:color="auto"/>
        <w:right w:val="none" w:sz="0" w:space="0" w:color="auto"/>
      </w:divBdr>
      <w:divsChild>
        <w:div w:id="161897572">
          <w:marLeft w:val="0"/>
          <w:marRight w:val="0"/>
          <w:marTop w:val="123"/>
          <w:marBottom w:val="0"/>
          <w:divBdr>
            <w:top w:val="none" w:sz="0" w:space="0" w:color="auto"/>
            <w:left w:val="none" w:sz="0" w:space="0" w:color="auto"/>
            <w:bottom w:val="none" w:sz="0" w:space="0" w:color="auto"/>
            <w:right w:val="none" w:sz="0" w:space="0" w:color="auto"/>
          </w:divBdr>
        </w:div>
        <w:div w:id="575482869">
          <w:marLeft w:val="0"/>
          <w:marRight w:val="0"/>
          <w:marTop w:val="123"/>
          <w:marBottom w:val="99"/>
          <w:divBdr>
            <w:top w:val="none" w:sz="0" w:space="0" w:color="auto"/>
            <w:left w:val="none" w:sz="0" w:space="0" w:color="auto"/>
            <w:bottom w:val="none" w:sz="0" w:space="0" w:color="auto"/>
            <w:right w:val="none" w:sz="0" w:space="0" w:color="auto"/>
          </w:divBdr>
          <w:divsChild>
            <w:div w:id="527183816">
              <w:marLeft w:val="0"/>
              <w:marRight w:val="0"/>
              <w:marTop w:val="0"/>
              <w:marBottom w:val="0"/>
              <w:divBdr>
                <w:top w:val="none" w:sz="0" w:space="0" w:color="auto"/>
                <w:left w:val="none" w:sz="0" w:space="0" w:color="auto"/>
                <w:bottom w:val="none" w:sz="0" w:space="0" w:color="auto"/>
                <w:right w:val="none" w:sz="0" w:space="0" w:color="auto"/>
              </w:divBdr>
              <w:divsChild>
                <w:div w:id="1082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2668">
          <w:marLeft w:val="0"/>
          <w:marRight w:val="0"/>
          <w:marTop w:val="123"/>
          <w:marBottom w:val="0"/>
          <w:divBdr>
            <w:top w:val="none" w:sz="0" w:space="0" w:color="auto"/>
            <w:left w:val="none" w:sz="0" w:space="0" w:color="auto"/>
            <w:bottom w:val="none" w:sz="0" w:space="0" w:color="auto"/>
            <w:right w:val="none" w:sz="0" w:space="0" w:color="auto"/>
          </w:divBdr>
        </w:div>
        <w:div w:id="1107847454">
          <w:marLeft w:val="0"/>
          <w:marRight w:val="0"/>
          <w:marTop w:val="123"/>
          <w:marBottom w:val="0"/>
          <w:divBdr>
            <w:top w:val="none" w:sz="0" w:space="0" w:color="auto"/>
            <w:left w:val="none" w:sz="0" w:space="0" w:color="auto"/>
            <w:bottom w:val="none" w:sz="0" w:space="0" w:color="auto"/>
            <w:right w:val="none" w:sz="0" w:space="0" w:color="auto"/>
          </w:divBdr>
        </w:div>
        <w:div w:id="1234925680">
          <w:marLeft w:val="0"/>
          <w:marRight w:val="0"/>
          <w:marTop w:val="123"/>
          <w:marBottom w:val="0"/>
          <w:divBdr>
            <w:top w:val="none" w:sz="0" w:space="0" w:color="auto"/>
            <w:left w:val="none" w:sz="0" w:space="0" w:color="auto"/>
            <w:bottom w:val="none" w:sz="0" w:space="0" w:color="auto"/>
            <w:right w:val="none" w:sz="0" w:space="0" w:color="auto"/>
          </w:divBdr>
        </w:div>
      </w:divsChild>
    </w:div>
    <w:div w:id="428476823">
      <w:bodyDiv w:val="1"/>
      <w:marLeft w:val="0"/>
      <w:marRight w:val="0"/>
      <w:marTop w:val="0"/>
      <w:marBottom w:val="0"/>
      <w:divBdr>
        <w:top w:val="none" w:sz="0" w:space="0" w:color="auto"/>
        <w:left w:val="none" w:sz="0" w:space="0" w:color="auto"/>
        <w:bottom w:val="none" w:sz="0" w:space="0" w:color="auto"/>
        <w:right w:val="none" w:sz="0" w:space="0" w:color="auto"/>
      </w:divBdr>
      <w:divsChild>
        <w:div w:id="1243755952">
          <w:marLeft w:val="0"/>
          <w:marRight w:val="0"/>
          <w:marTop w:val="106"/>
          <w:marBottom w:val="0"/>
          <w:divBdr>
            <w:top w:val="none" w:sz="0" w:space="0" w:color="auto"/>
            <w:left w:val="none" w:sz="0" w:space="0" w:color="auto"/>
            <w:bottom w:val="none" w:sz="0" w:space="0" w:color="auto"/>
            <w:right w:val="none" w:sz="0" w:space="0" w:color="auto"/>
          </w:divBdr>
        </w:div>
        <w:div w:id="1307931478">
          <w:marLeft w:val="0"/>
          <w:marRight w:val="0"/>
          <w:marTop w:val="106"/>
          <w:marBottom w:val="85"/>
          <w:divBdr>
            <w:top w:val="none" w:sz="0" w:space="0" w:color="auto"/>
            <w:left w:val="none" w:sz="0" w:space="0" w:color="auto"/>
            <w:bottom w:val="none" w:sz="0" w:space="0" w:color="auto"/>
            <w:right w:val="none" w:sz="0" w:space="0" w:color="auto"/>
          </w:divBdr>
          <w:divsChild>
            <w:div w:id="1691179930">
              <w:marLeft w:val="0"/>
              <w:marRight w:val="0"/>
              <w:marTop w:val="0"/>
              <w:marBottom w:val="0"/>
              <w:divBdr>
                <w:top w:val="none" w:sz="0" w:space="0" w:color="auto"/>
                <w:left w:val="none" w:sz="0" w:space="0" w:color="auto"/>
                <w:bottom w:val="none" w:sz="0" w:space="0" w:color="auto"/>
                <w:right w:val="none" w:sz="0" w:space="0" w:color="auto"/>
              </w:divBdr>
              <w:divsChild>
                <w:div w:id="1199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8132">
          <w:marLeft w:val="0"/>
          <w:marRight w:val="0"/>
          <w:marTop w:val="106"/>
          <w:marBottom w:val="0"/>
          <w:divBdr>
            <w:top w:val="none" w:sz="0" w:space="0" w:color="auto"/>
            <w:left w:val="none" w:sz="0" w:space="0" w:color="auto"/>
            <w:bottom w:val="none" w:sz="0" w:space="0" w:color="auto"/>
            <w:right w:val="none" w:sz="0" w:space="0" w:color="auto"/>
          </w:divBdr>
        </w:div>
        <w:div w:id="1404528424">
          <w:marLeft w:val="0"/>
          <w:marRight w:val="0"/>
          <w:marTop w:val="106"/>
          <w:marBottom w:val="0"/>
          <w:divBdr>
            <w:top w:val="none" w:sz="0" w:space="0" w:color="auto"/>
            <w:left w:val="none" w:sz="0" w:space="0" w:color="auto"/>
            <w:bottom w:val="none" w:sz="0" w:space="0" w:color="auto"/>
            <w:right w:val="none" w:sz="0" w:space="0" w:color="auto"/>
          </w:divBdr>
        </w:div>
        <w:div w:id="330764597">
          <w:marLeft w:val="0"/>
          <w:marRight w:val="0"/>
          <w:marTop w:val="106"/>
          <w:marBottom w:val="0"/>
          <w:divBdr>
            <w:top w:val="none" w:sz="0" w:space="0" w:color="auto"/>
            <w:left w:val="none" w:sz="0" w:space="0" w:color="auto"/>
            <w:bottom w:val="none" w:sz="0" w:space="0" w:color="auto"/>
            <w:right w:val="none" w:sz="0" w:space="0" w:color="auto"/>
          </w:divBdr>
        </w:div>
      </w:divsChild>
    </w:div>
    <w:div w:id="428933681">
      <w:bodyDiv w:val="1"/>
      <w:marLeft w:val="0"/>
      <w:marRight w:val="0"/>
      <w:marTop w:val="0"/>
      <w:marBottom w:val="0"/>
      <w:divBdr>
        <w:top w:val="none" w:sz="0" w:space="0" w:color="auto"/>
        <w:left w:val="none" w:sz="0" w:space="0" w:color="auto"/>
        <w:bottom w:val="none" w:sz="0" w:space="0" w:color="auto"/>
        <w:right w:val="none" w:sz="0" w:space="0" w:color="auto"/>
      </w:divBdr>
      <w:divsChild>
        <w:div w:id="6910551">
          <w:marLeft w:val="0"/>
          <w:marRight w:val="0"/>
          <w:marTop w:val="0"/>
          <w:marBottom w:val="0"/>
          <w:divBdr>
            <w:top w:val="none" w:sz="0" w:space="0" w:color="auto"/>
            <w:left w:val="none" w:sz="0" w:space="0" w:color="auto"/>
            <w:bottom w:val="none" w:sz="0" w:space="0" w:color="auto"/>
            <w:right w:val="none" w:sz="0" w:space="0" w:color="auto"/>
          </w:divBdr>
        </w:div>
      </w:divsChild>
    </w:div>
    <w:div w:id="455028856">
      <w:bodyDiv w:val="1"/>
      <w:marLeft w:val="0"/>
      <w:marRight w:val="0"/>
      <w:marTop w:val="0"/>
      <w:marBottom w:val="0"/>
      <w:divBdr>
        <w:top w:val="none" w:sz="0" w:space="0" w:color="auto"/>
        <w:left w:val="none" w:sz="0" w:space="0" w:color="auto"/>
        <w:bottom w:val="none" w:sz="0" w:space="0" w:color="auto"/>
        <w:right w:val="none" w:sz="0" w:space="0" w:color="auto"/>
      </w:divBdr>
      <w:divsChild>
        <w:div w:id="480585044">
          <w:marLeft w:val="0"/>
          <w:marRight w:val="0"/>
          <w:marTop w:val="0"/>
          <w:marBottom w:val="0"/>
          <w:divBdr>
            <w:top w:val="none" w:sz="0" w:space="0" w:color="auto"/>
            <w:left w:val="none" w:sz="0" w:space="0" w:color="auto"/>
            <w:bottom w:val="none" w:sz="0" w:space="0" w:color="auto"/>
            <w:right w:val="none" w:sz="0" w:space="0" w:color="auto"/>
          </w:divBdr>
        </w:div>
      </w:divsChild>
    </w:div>
    <w:div w:id="470102937">
      <w:bodyDiv w:val="1"/>
      <w:marLeft w:val="0"/>
      <w:marRight w:val="0"/>
      <w:marTop w:val="0"/>
      <w:marBottom w:val="0"/>
      <w:divBdr>
        <w:top w:val="none" w:sz="0" w:space="0" w:color="auto"/>
        <w:left w:val="none" w:sz="0" w:space="0" w:color="auto"/>
        <w:bottom w:val="none" w:sz="0" w:space="0" w:color="auto"/>
        <w:right w:val="none" w:sz="0" w:space="0" w:color="auto"/>
      </w:divBdr>
    </w:div>
    <w:div w:id="737241476">
      <w:bodyDiv w:val="1"/>
      <w:marLeft w:val="0"/>
      <w:marRight w:val="0"/>
      <w:marTop w:val="0"/>
      <w:marBottom w:val="0"/>
      <w:divBdr>
        <w:top w:val="none" w:sz="0" w:space="0" w:color="auto"/>
        <w:left w:val="none" w:sz="0" w:space="0" w:color="auto"/>
        <w:bottom w:val="none" w:sz="0" w:space="0" w:color="auto"/>
        <w:right w:val="none" w:sz="0" w:space="0" w:color="auto"/>
      </w:divBdr>
    </w:div>
    <w:div w:id="841630022">
      <w:bodyDiv w:val="1"/>
      <w:marLeft w:val="0"/>
      <w:marRight w:val="0"/>
      <w:marTop w:val="0"/>
      <w:marBottom w:val="0"/>
      <w:divBdr>
        <w:top w:val="none" w:sz="0" w:space="0" w:color="auto"/>
        <w:left w:val="none" w:sz="0" w:space="0" w:color="auto"/>
        <w:bottom w:val="none" w:sz="0" w:space="0" w:color="auto"/>
        <w:right w:val="none" w:sz="0" w:space="0" w:color="auto"/>
      </w:divBdr>
    </w:div>
    <w:div w:id="1333024224">
      <w:bodyDiv w:val="1"/>
      <w:marLeft w:val="0"/>
      <w:marRight w:val="0"/>
      <w:marTop w:val="0"/>
      <w:marBottom w:val="0"/>
      <w:divBdr>
        <w:top w:val="none" w:sz="0" w:space="0" w:color="auto"/>
        <w:left w:val="none" w:sz="0" w:space="0" w:color="auto"/>
        <w:bottom w:val="none" w:sz="0" w:space="0" w:color="auto"/>
        <w:right w:val="none" w:sz="0" w:space="0" w:color="auto"/>
      </w:divBdr>
    </w:div>
    <w:div w:id="1390574842">
      <w:bodyDiv w:val="1"/>
      <w:marLeft w:val="0"/>
      <w:marRight w:val="0"/>
      <w:marTop w:val="0"/>
      <w:marBottom w:val="0"/>
      <w:divBdr>
        <w:top w:val="none" w:sz="0" w:space="0" w:color="auto"/>
        <w:left w:val="none" w:sz="0" w:space="0" w:color="auto"/>
        <w:bottom w:val="none" w:sz="0" w:space="0" w:color="auto"/>
        <w:right w:val="none" w:sz="0" w:space="0" w:color="auto"/>
      </w:divBdr>
    </w:div>
    <w:div w:id="1658873497">
      <w:bodyDiv w:val="1"/>
      <w:marLeft w:val="0"/>
      <w:marRight w:val="0"/>
      <w:marTop w:val="0"/>
      <w:marBottom w:val="0"/>
      <w:divBdr>
        <w:top w:val="none" w:sz="0" w:space="0" w:color="auto"/>
        <w:left w:val="none" w:sz="0" w:space="0" w:color="auto"/>
        <w:bottom w:val="none" w:sz="0" w:space="0" w:color="auto"/>
        <w:right w:val="none" w:sz="0" w:space="0" w:color="auto"/>
      </w:divBdr>
    </w:div>
    <w:div w:id="1740513745">
      <w:bodyDiv w:val="1"/>
      <w:marLeft w:val="0"/>
      <w:marRight w:val="0"/>
      <w:marTop w:val="0"/>
      <w:marBottom w:val="0"/>
      <w:divBdr>
        <w:top w:val="none" w:sz="0" w:space="0" w:color="auto"/>
        <w:left w:val="none" w:sz="0" w:space="0" w:color="auto"/>
        <w:bottom w:val="none" w:sz="0" w:space="0" w:color="auto"/>
        <w:right w:val="none" w:sz="0" w:space="0" w:color="auto"/>
      </w:divBdr>
      <w:divsChild>
        <w:div w:id="917713242">
          <w:marLeft w:val="0"/>
          <w:marRight w:val="0"/>
          <w:marTop w:val="0"/>
          <w:marBottom w:val="0"/>
          <w:divBdr>
            <w:top w:val="none" w:sz="0" w:space="0" w:color="auto"/>
            <w:left w:val="none" w:sz="0" w:space="0" w:color="auto"/>
            <w:bottom w:val="none" w:sz="0" w:space="0" w:color="auto"/>
            <w:right w:val="none" w:sz="0" w:space="0" w:color="auto"/>
          </w:divBdr>
          <w:divsChild>
            <w:div w:id="5562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31497">
      <w:bodyDiv w:val="1"/>
      <w:marLeft w:val="0"/>
      <w:marRight w:val="0"/>
      <w:marTop w:val="0"/>
      <w:marBottom w:val="0"/>
      <w:divBdr>
        <w:top w:val="none" w:sz="0" w:space="0" w:color="auto"/>
        <w:left w:val="none" w:sz="0" w:space="0" w:color="auto"/>
        <w:bottom w:val="none" w:sz="0" w:space="0" w:color="auto"/>
        <w:right w:val="none" w:sz="0" w:space="0" w:color="auto"/>
      </w:divBdr>
      <w:divsChild>
        <w:div w:id="480388912">
          <w:marLeft w:val="0"/>
          <w:marRight w:val="0"/>
          <w:marTop w:val="0"/>
          <w:marBottom w:val="0"/>
          <w:divBdr>
            <w:top w:val="none" w:sz="0" w:space="0" w:color="auto"/>
            <w:left w:val="none" w:sz="0" w:space="0" w:color="auto"/>
            <w:bottom w:val="none" w:sz="0" w:space="0" w:color="auto"/>
            <w:right w:val="none" w:sz="0" w:space="0" w:color="auto"/>
          </w:divBdr>
        </w:div>
      </w:divsChild>
    </w:div>
    <w:div w:id="2083521380">
      <w:bodyDiv w:val="1"/>
      <w:marLeft w:val="0"/>
      <w:marRight w:val="0"/>
      <w:marTop w:val="77"/>
      <w:marBottom w:val="77"/>
      <w:divBdr>
        <w:top w:val="none" w:sz="0" w:space="0" w:color="auto"/>
        <w:left w:val="none" w:sz="0" w:space="0" w:color="auto"/>
        <w:bottom w:val="none" w:sz="0" w:space="0" w:color="auto"/>
        <w:right w:val="none" w:sz="0" w:space="0" w:color="auto"/>
      </w:divBdr>
      <w:divsChild>
        <w:div w:id="58552514">
          <w:marLeft w:val="0"/>
          <w:marRight w:val="0"/>
          <w:marTop w:val="0"/>
          <w:marBottom w:val="0"/>
          <w:divBdr>
            <w:top w:val="single" w:sz="6" w:space="0" w:color="1560BD"/>
            <w:left w:val="single" w:sz="6" w:space="0" w:color="1560BD"/>
            <w:bottom w:val="single" w:sz="6" w:space="0" w:color="1560BD"/>
            <w:right w:val="single" w:sz="6" w:space="0" w:color="1560BD"/>
          </w:divBdr>
          <w:divsChild>
            <w:div w:id="16975651">
              <w:marLeft w:val="0"/>
              <w:marRight w:val="0"/>
              <w:marTop w:val="0"/>
              <w:marBottom w:val="0"/>
              <w:divBdr>
                <w:top w:val="none" w:sz="0" w:space="0" w:color="auto"/>
                <w:left w:val="none" w:sz="0" w:space="0" w:color="auto"/>
                <w:bottom w:val="none" w:sz="0" w:space="0" w:color="auto"/>
                <w:right w:val="none" w:sz="0" w:space="0" w:color="auto"/>
              </w:divBdr>
            </w:div>
            <w:div w:id="1156602842">
              <w:marLeft w:val="0"/>
              <w:marRight w:val="0"/>
              <w:marTop w:val="0"/>
              <w:marBottom w:val="0"/>
              <w:divBdr>
                <w:top w:val="none" w:sz="0" w:space="0" w:color="auto"/>
                <w:left w:val="none" w:sz="0" w:space="0" w:color="auto"/>
                <w:bottom w:val="none" w:sz="0" w:space="0" w:color="auto"/>
                <w:right w:val="none" w:sz="0" w:space="0" w:color="auto"/>
              </w:divBdr>
            </w:div>
            <w:div w:id="1057705024">
              <w:marLeft w:val="0"/>
              <w:marRight w:val="0"/>
              <w:marTop w:val="0"/>
              <w:marBottom w:val="0"/>
              <w:divBdr>
                <w:top w:val="none" w:sz="0" w:space="0" w:color="auto"/>
                <w:left w:val="none" w:sz="0" w:space="0" w:color="auto"/>
                <w:bottom w:val="none" w:sz="0" w:space="0" w:color="auto"/>
                <w:right w:val="none" w:sz="0" w:space="0" w:color="auto"/>
              </w:divBdr>
            </w:div>
            <w:div w:id="1240486643">
              <w:marLeft w:val="0"/>
              <w:marRight w:val="0"/>
              <w:marTop w:val="0"/>
              <w:marBottom w:val="0"/>
              <w:divBdr>
                <w:top w:val="none" w:sz="0" w:space="0" w:color="auto"/>
                <w:left w:val="none" w:sz="0" w:space="0" w:color="auto"/>
                <w:bottom w:val="none" w:sz="0" w:space="0" w:color="auto"/>
                <w:right w:val="none" w:sz="0" w:space="0" w:color="auto"/>
              </w:divBdr>
            </w:div>
            <w:div w:id="2056349716">
              <w:marLeft w:val="0"/>
              <w:marRight w:val="0"/>
              <w:marTop w:val="0"/>
              <w:marBottom w:val="0"/>
              <w:divBdr>
                <w:top w:val="none" w:sz="0" w:space="0" w:color="auto"/>
                <w:left w:val="none" w:sz="0" w:space="0" w:color="auto"/>
                <w:bottom w:val="none" w:sz="0" w:space="0" w:color="auto"/>
                <w:right w:val="none" w:sz="0" w:space="0" w:color="auto"/>
              </w:divBdr>
            </w:div>
            <w:div w:id="20925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E0A7E-531A-4B5D-AB0F-598E2275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4423</TotalTime>
  <Pages>1</Pages>
  <Words>9498</Words>
  <Characters>54144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69</cp:revision>
  <cp:lastPrinted>2019-09-03T03:01:00Z</cp:lastPrinted>
  <dcterms:created xsi:type="dcterms:W3CDTF">2019-07-30T02:23:00Z</dcterms:created>
  <dcterms:modified xsi:type="dcterms:W3CDTF">2019-12-06T02:31:00Z</dcterms:modified>
</cp:coreProperties>
</file>